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09" w:rsidRDefault="00006A09" w:rsidP="00006A0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СОВЕТ НАРОДНЫХ ДЕПУТАТОВ </w:t>
      </w:r>
    </w:p>
    <w:p w:rsidR="00006A09" w:rsidRDefault="00006A09" w:rsidP="00006A0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ВЕРХНЕКАРАЧАНСКОГО СЕЛЬСКОГО ПОСЕЛЕНИЯ</w:t>
      </w:r>
    </w:p>
    <w:p w:rsidR="00006A09" w:rsidRDefault="00006A09" w:rsidP="00006A0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</w:t>
      </w:r>
    </w:p>
    <w:p w:rsidR="00006A09" w:rsidRDefault="00006A09" w:rsidP="00006A0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</w:t>
      </w:r>
    </w:p>
    <w:p w:rsidR="00006A09" w:rsidRDefault="00006A09" w:rsidP="00006A0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006A09" w:rsidRDefault="00006A09" w:rsidP="00006A0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РЕШЕНИЕ</w:t>
      </w:r>
    </w:p>
    <w:p w:rsidR="00006A09" w:rsidRDefault="00006A09" w:rsidP="00006A09">
      <w:pPr>
        <w:rPr>
          <w:rFonts w:ascii="Times New Roman" w:hAnsi="Times New Roman" w:cs="Times New Roman"/>
          <w:sz w:val="24"/>
          <w:szCs w:val="24"/>
        </w:rPr>
      </w:pPr>
    </w:p>
    <w:p w:rsidR="00006A09" w:rsidRDefault="00006A09" w:rsidP="00006A09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26.04.2013 № 180 </w:t>
      </w:r>
      <w:r>
        <w:rPr>
          <w:rFonts w:ascii="Arial" w:hAnsi="Arial" w:cs="Arial"/>
          <w:color w:val="000000"/>
          <w:sz w:val="20"/>
          <w:szCs w:val="20"/>
        </w:rPr>
        <w:br/>
        <w:t>с. Верхний Карачан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Об утверждении Порядка проведения осмотров зданий, сооружений на территории Верхнекарачанского сельского поселения Грибановского муниципального района Воронежской области, а также выдачи рекомендаций об устранении выявленных в ходе таких осмотров нарушений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Во исполнение Федерального закона от 28.11.2011 № 337-ФЗ «О внесении изменений в Градостроительный кодекс Российской Федерации и отдельные законодательные акты Российской Федерации», Совет народных депутатов Верхнекарачанского сельского поселения Грибановского муниципального района Воронежской области </w:t>
      </w:r>
    </w:p>
    <w:p w:rsidR="00006A09" w:rsidRDefault="00006A09" w:rsidP="00006A09">
      <w:pPr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РЕШИЛ:</w:t>
      </w:r>
    </w:p>
    <w:p w:rsidR="00006A09" w:rsidRDefault="00006A09" w:rsidP="00006A0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1. Утвердить Порядок проведения осмотров зданий, сооружений и выдачи рекомендаций об устранении выявленных в ходе таких осмотров нарушений на территории Верхнекарачанского сельского поселения Грибановского муниципального района Воронежской области. </w:t>
      </w:r>
      <w:r>
        <w:rPr>
          <w:rFonts w:ascii="Arial" w:hAnsi="Arial" w:cs="Arial"/>
          <w:color w:val="000000"/>
          <w:sz w:val="20"/>
          <w:szCs w:val="20"/>
        </w:rPr>
        <w:br/>
        <w:t>2. Обнародовать настоящее решение Совета народных депутатов Верхнекарачанского сельского поселения Грибановского муниципального района Воронежской области. </w:t>
      </w:r>
      <w:r>
        <w:rPr>
          <w:rFonts w:ascii="Arial" w:hAnsi="Arial" w:cs="Arial"/>
          <w:color w:val="000000"/>
          <w:sz w:val="20"/>
          <w:szCs w:val="20"/>
        </w:rPr>
        <w:br/>
        <w:t>3. Настоящее решение вступает в силу после его обнародования.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Глава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сельского поселения </w:t>
      </w:r>
      <w:r>
        <w:rPr>
          <w:rFonts w:ascii="Arial" w:hAnsi="Arial" w:cs="Arial"/>
          <w:color w:val="000000"/>
          <w:sz w:val="20"/>
          <w:szCs w:val="20"/>
        </w:rPr>
        <w:br/>
        <w:t>Е.В.Степанищева </w:t>
      </w:r>
    </w:p>
    <w:p w:rsidR="00006A09" w:rsidRDefault="00006A09" w:rsidP="00006A0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06A09" w:rsidRDefault="00006A09" w:rsidP="00006A0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06A09" w:rsidRDefault="00006A09" w:rsidP="00006A0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5" w:tooltip="реш № 180 от 26.04.2013 г..doc" w:history="1">
        <w:r>
          <w:rPr>
            <w:rStyle w:val="a4"/>
            <w:rFonts w:ascii="Arial" w:hAnsi="Arial" w:cs="Arial"/>
            <w:b/>
            <w:bCs/>
            <w:color w:val="0F314D"/>
            <w:sz w:val="20"/>
            <w:szCs w:val="20"/>
          </w:rPr>
          <w:t>Приложения,оригинал документа(скачать)</w:t>
        </w:r>
      </w:hyperlink>
    </w:p>
    <w:p w:rsidR="006B07A6" w:rsidRPr="00006A09" w:rsidRDefault="006B07A6" w:rsidP="00006A09">
      <w:bookmarkStart w:id="0" w:name="_GoBack"/>
      <w:bookmarkEnd w:id="0"/>
    </w:p>
    <w:sectPr w:rsidR="006B07A6" w:rsidRPr="0000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C00B93"/>
    <w:rsid w:val="00C32DC8"/>
    <w:rsid w:val="00CA2F33"/>
    <w:rsid w:val="00CA67EF"/>
    <w:rsid w:val="00CC2B9B"/>
    <w:rsid w:val="00CE7543"/>
    <w:rsid w:val="00DC12D2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karachan.ru/upload/medialibrary/da4/da484f54aca89a890408584c8db58c0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dcterms:created xsi:type="dcterms:W3CDTF">2018-05-03T16:05:00Z</dcterms:created>
  <dcterms:modified xsi:type="dcterms:W3CDTF">2018-05-03T18:09:00Z</dcterms:modified>
</cp:coreProperties>
</file>