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FB" w:rsidRDefault="00F74FFB" w:rsidP="00F74FF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  <w:t>ПРОЕКТ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АДМИНИСТРАЦИЯ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ВЕРХНЕКАРАЧАНСКОГО СЕЛЬСКОГО ПОСЕЛЕНИЯ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ГРИБАНОВСКОГО МУНИЦИПАЛЬНОГО РАЙОНА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ВОРОНЕЖСКОЙ ОБЛАСТИ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П О С Т А Н О В Л Е Н И Е </w:t>
      </w:r>
    </w:p>
    <w:p w:rsidR="00F74FFB" w:rsidRDefault="00F74FFB" w:rsidP="00F74FFB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от ______________2014 г. № ____ </w:t>
      </w:r>
      <w:r>
        <w:rPr>
          <w:rFonts w:ascii="Arial" w:hAnsi="Arial" w:cs="Arial"/>
          <w:color w:val="000000"/>
          <w:sz w:val="20"/>
          <w:szCs w:val="20"/>
        </w:rPr>
        <w:br/>
        <w:t>с. Верхний Карачан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  <w:t>О внесении изменений в административный регламент администрации Верхнекарачанского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 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Верхнекарачанского сельского поселения Грибановского муниципального района Воронежской области от 31.10.2012г. № 214 «О порядке разработки и утверждения административных регламентов предоставления муниципальных услуг», администрация Верхнекарачанского сельского поселения Грибановского муниципального района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ПОСТАНОВЛЯЕТ: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1. Внести в административный регламент администрации Верхнекарачанского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утвержденного постановлением администрации Верхнекарачанского сельского поселения Грибановского муниципального района Воронежской области от 29.10.2013 г. № 263, следующие изменения: </w:t>
      </w:r>
      <w:r>
        <w:rPr>
          <w:rFonts w:ascii="Arial" w:hAnsi="Arial" w:cs="Arial"/>
          <w:color w:val="000000"/>
          <w:sz w:val="20"/>
          <w:szCs w:val="20"/>
        </w:rPr>
        <w:br/>
        <w:t>1.1. В пункте 1.2.1 части 1.2 раздела 1 слова «юридические лица, » исключить. </w:t>
      </w:r>
      <w:r>
        <w:rPr>
          <w:rFonts w:ascii="Arial" w:hAnsi="Arial" w:cs="Arial"/>
          <w:color w:val="000000"/>
          <w:sz w:val="20"/>
          <w:szCs w:val="20"/>
        </w:rPr>
        <w:br/>
        <w:t>2. Контроль исполнения настоящего постановления возложить на заместителя главы администрации.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Глава сельского поселения Е.В.Степанищева </w:t>
      </w:r>
    </w:p>
    <w:p w:rsidR="00F74FFB" w:rsidRDefault="00F74FFB" w:rsidP="00F74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FFB" w:rsidRDefault="00F74FFB" w:rsidP="00F74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со статьей 13 Федерального Закона </w:t>
      </w:r>
      <w:hyperlink r:id="rId6" w:history="1">
        <w:r>
          <w:rPr>
            <w:rStyle w:val="a4"/>
            <w:rFonts w:ascii="Arial" w:hAnsi="Arial" w:cs="Arial"/>
            <w:b/>
            <w:bCs/>
            <w:color w:val="0F314D"/>
            <w:sz w:val="20"/>
            <w:szCs w:val="20"/>
          </w:rPr>
          <w:t>№210-ФЗ от 27.07.2010 г. «Об организации предоставления государственных и муниципальных услуг»</w:t>
        </w:r>
      </w:hyperlink>
      <w:r>
        <w:rPr>
          <w:rFonts w:ascii="Arial" w:hAnsi="Arial" w:cs="Arial"/>
          <w:color w:val="000000"/>
          <w:sz w:val="20"/>
          <w:szCs w:val="20"/>
        </w:rPr>
        <w:t>:</w:t>
      </w:r>
    </w:p>
    <w:p w:rsidR="00F74FFB" w:rsidRDefault="00F74FFB" w:rsidP="00F74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Проекты административных регламентов подлежат независимой экспертизе.</w:t>
      </w:r>
    </w:p>
    <w:p w:rsidR="00F74FFB" w:rsidRDefault="00F74FFB" w:rsidP="00F74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F74FFB" w:rsidRDefault="00F74FFB" w:rsidP="00F74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</w:t>
      </w:r>
    </w:p>
    <w:p w:rsidR="00F74FFB" w:rsidRDefault="00F74FFB" w:rsidP="00F74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</w:t>
      </w:r>
    </w:p>
    <w:p w:rsidR="00F74FFB" w:rsidRDefault="00F74FFB" w:rsidP="00F74F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</w:t>
      </w:r>
    </w:p>
    <w:p w:rsidR="006B07A6" w:rsidRPr="00F74FFB" w:rsidRDefault="006B07A6" w:rsidP="00F74FFB">
      <w:bookmarkStart w:id="0" w:name="_GoBack"/>
      <w:bookmarkEnd w:id="0"/>
    </w:p>
    <w:sectPr w:rsidR="006B07A6" w:rsidRPr="00F7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12B9"/>
    <w:rsid w:val="00142D5B"/>
    <w:rsid w:val="00183E38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E20B6"/>
    <w:rsid w:val="009E5BD8"/>
    <w:rsid w:val="009F4C9D"/>
    <w:rsid w:val="00A0539D"/>
    <w:rsid w:val="00A10459"/>
    <w:rsid w:val="00A4093B"/>
    <w:rsid w:val="00A62781"/>
    <w:rsid w:val="00A82566"/>
    <w:rsid w:val="00A83D3E"/>
    <w:rsid w:val="00AB4D4A"/>
    <w:rsid w:val="00AD1F01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rkarachan.ru/documents/federal/detail.php?id=56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C048-668C-4789-B60B-621EDC78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2897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325</cp:revision>
  <dcterms:created xsi:type="dcterms:W3CDTF">2018-05-03T16:05:00Z</dcterms:created>
  <dcterms:modified xsi:type="dcterms:W3CDTF">2018-05-06T06:42:00Z</dcterms:modified>
</cp:coreProperties>
</file>