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36" w:rsidRDefault="00157636" w:rsidP="00157636">
      <w:pPr>
        <w:shd w:val="clear" w:color="auto" w:fill="FFFFFF"/>
        <w:ind w:right="43"/>
        <w:jc w:val="center"/>
        <w:rPr>
          <w:sz w:val="28"/>
          <w:szCs w:val="28"/>
        </w:rPr>
      </w:pPr>
      <w:r>
        <w:rPr>
          <w:sz w:val="28"/>
          <w:szCs w:val="28"/>
        </w:rPr>
        <w:t xml:space="preserve">Протокол </w:t>
      </w:r>
    </w:p>
    <w:p w:rsidR="00157636" w:rsidRDefault="00157636" w:rsidP="00157636">
      <w:pPr>
        <w:shd w:val="clear" w:color="auto" w:fill="FFFFFF"/>
        <w:spacing w:before="19"/>
        <w:ind w:right="48"/>
        <w:jc w:val="center"/>
        <w:rPr>
          <w:sz w:val="28"/>
          <w:szCs w:val="28"/>
        </w:rPr>
      </w:pPr>
      <w:r>
        <w:rPr>
          <w:sz w:val="28"/>
          <w:szCs w:val="28"/>
        </w:rPr>
        <w:t>Проведения публичных слушаний Верхнекарачанского  сельского поселения Грибановского муниципального района Воронежской области</w:t>
      </w:r>
    </w:p>
    <w:p w:rsidR="00157636" w:rsidRDefault="00157636" w:rsidP="00157636">
      <w:pPr>
        <w:shd w:val="clear" w:color="auto" w:fill="FFFFFF"/>
        <w:spacing w:before="187" w:line="475" w:lineRule="exact"/>
        <w:jc w:val="both"/>
        <w:rPr>
          <w:sz w:val="28"/>
          <w:szCs w:val="28"/>
        </w:rPr>
      </w:pPr>
      <w:r>
        <w:rPr>
          <w:sz w:val="28"/>
          <w:szCs w:val="28"/>
        </w:rPr>
        <w:t>14.02.2020 года 10.00 часов                                         здание администрации</w:t>
      </w:r>
    </w:p>
    <w:p w:rsidR="00157636" w:rsidRDefault="00157636" w:rsidP="00157636">
      <w:pPr>
        <w:shd w:val="clear" w:color="auto" w:fill="FFFFFF"/>
        <w:ind w:right="14"/>
        <w:jc w:val="right"/>
        <w:rPr>
          <w:sz w:val="28"/>
          <w:szCs w:val="28"/>
        </w:rPr>
      </w:pPr>
      <w:r>
        <w:rPr>
          <w:sz w:val="28"/>
          <w:szCs w:val="28"/>
        </w:rPr>
        <w:t>Верхнекарачанского сельского поселения</w:t>
      </w:r>
    </w:p>
    <w:p w:rsidR="00157636" w:rsidRDefault="00157636" w:rsidP="00157636">
      <w:pPr>
        <w:shd w:val="clear" w:color="auto" w:fill="FFFFFF"/>
        <w:ind w:right="14"/>
        <w:jc w:val="right"/>
        <w:rPr>
          <w:sz w:val="28"/>
          <w:szCs w:val="28"/>
        </w:rPr>
      </w:pPr>
      <w:r>
        <w:rPr>
          <w:sz w:val="28"/>
          <w:szCs w:val="28"/>
        </w:rPr>
        <w:t>Грибановского муниципального</w:t>
      </w:r>
    </w:p>
    <w:p w:rsidR="00157636" w:rsidRDefault="00157636" w:rsidP="00157636">
      <w:pPr>
        <w:shd w:val="clear" w:color="auto" w:fill="FFFFFF"/>
        <w:ind w:right="14"/>
        <w:jc w:val="right"/>
        <w:rPr>
          <w:sz w:val="28"/>
          <w:szCs w:val="28"/>
        </w:rPr>
      </w:pPr>
      <w:r>
        <w:rPr>
          <w:sz w:val="28"/>
          <w:szCs w:val="28"/>
        </w:rPr>
        <w:t>района по адресу: с.Верхний Карачан,</w:t>
      </w:r>
    </w:p>
    <w:p w:rsidR="00157636" w:rsidRDefault="00157636" w:rsidP="00157636">
      <w:pPr>
        <w:shd w:val="clear" w:color="auto" w:fill="FFFFFF"/>
        <w:ind w:right="14"/>
        <w:jc w:val="right"/>
        <w:rPr>
          <w:sz w:val="28"/>
          <w:szCs w:val="28"/>
        </w:rPr>
      </w:pPr>
      <w:r>
        <w:rPr>
          <w:sz w:val="28"/>
          <w:szCs w:val="28"/>
        </w:rPr>
        <w:t>Грибановский район</w:t>
      </w:r>
    </w:p>
    <w:p w:rsidR="00157636" w:rsidRDefault="00157636" w:rsidP="00157636">
      <w:pPr>
        <w:shd w:val="clear" w:color="auto" w:fill="FFFFFF"/>
        <w:ind w:right="10"/>
        <w:jc w:val="right"/>
        <w:rPr>
          <w:sz w:val="28"/>
          <w:szCs w:val="28"/>
        </w:rPr>
      </w:pPr>
      <w:r>
        <w:rPr>
          <w:sz w:val="28"/>
          <w:szCs w:val="28"/>
        </w:rPr>
        <w:t>Воронежская область</w:t>
      </w:r>
    </w:p>
    <w:p w:rsidR="00157636" w:rsidRDefault="00157636" w:rsidP="00157636">
      <w:pPr>
        <w:shd w:val="clear" w:color="auto" w:fill="FFFFFF"/>
        <w:ind w:right="10"/>
        <w:jc w:val="right"/>
        <w:rPr>
          <w:sz w:val="28"/>
          <w:szCs w:val="28"/>
        </w:rPr>
      </w:pPr>
      <w:r>
        <w:rPr>
          <w:sz w:val="28"/>
          <w:szCs w:val="28"/>
        </w:rPr>
        <w:t>Присутствовало 1</w:t>
      </w:r>
      <w:r>
        <w:rPr>
          <w:sz w:val="28"/>
          <w:szCs w:val="28"/>
          <w:lang w:val="en-US"/>
        </w:rPr>
        <w:t>3</w:t>
      </w:r>
      <w:r>
        <w:rPr>
          <w:sz w:val="28"/>
          <w:szCs w:val="28"/>
        </w:rPr>
        <w:t xml:space="preserve"> человек</w:t>
      </w:r>
    </w:p>
    <w:p w:rsidR="00157636" w:rsidRDefault="00157636" w:rsidP="00157636">
      <w:pPr>
        <w:shd w:val="clear" w:color="auto" w:fill="FFFFFF"/>
        <w:spacing w:before="331" w:line="322" w:lineRule="exact"/>
        <w:ind w:firstLine="425"/>
        <w:jc w:val="both"/>
        <w:rPr>
          <w:sz w:val="28"/>
          <w:szCs w:val="28"/>
        </w:rPr>
      </w:pPr>
    </w:p>
    <w:p w:rsidR="00157636" w:rsidRDefault="00157636" w:rsidP="00157636">
      <w:pPr>
        <w:shd w:val="clear" w:color="auto" w:fill="FFFFFF"/>
        <w:spacing w:line="300" w:lineRule="exact"/>
        <w:ind w:firstLine="425"/>
        <w:jc w:val="both"/>
        <w:rPr>
          <w:sz w:val="28"/>
          <w:szCs w:val="28"/>
        </w:rPr>
      </w:pPr>
      <w:r>
        <w:rPr>
          <w:sz w:val="28"/>
          <w:szCs w:val="28"/>
        </w:rPr>
        <w:t>Присутствовали 1</w:t>
      </w:r>
      <w:r>
        <w:rPr>
          <w:sz w:val="28"/>
          <w:szCs w:val="28"/>
          <w:lang w:val="en-US"/>
        </w:rPr>
        <w:t>3</w:t>
      </w:r>
      <w:r>
        <w:rPr>
          <w:sz w:val="28"/>
          <w:szCs w:val="28"/>
        </w:rPr>
        <w:t xml:space="preserve"> человек</w:t>
      </w:r>
    </w:p>
    <w:p w:rsidR="00157636" w:rsidRDefault="00157636" w:rsidP="00157636">
      <w:pPr>
        <w:shd w:val="clear" w:color="auto" w:fill="FFFFFF"/>
        <w:spacing w:line="300" w:lineRule="exact"/>
        <w:ind w:firstLine="425"/>
        <w:jc w:val="both"/>
        <w:rPr>
          <w:sz w:val="28"/>
          <w:szCs w:val="28"/>
        </w:rPr>
      </w:pPr>
    </w:p>
    <w:p w:rsidR="00157636" w:rsidRDefault="00157636" w:rsidP="00157636">
      <w:pPr>
        <w:shd w:val="clear" w:color="auto" w:fill="FFFFFF"/>
        <w:spacing w:line="300" w:lineRule="exact"/>
        <w:ind w:firstLine="425"/>
        <w:jc w:val="both"/>
        <w:rPr>
          <w:sz w:val="28"/>
          <w:szCs w:val="28"/>
        </w:rPr>
      </w:pPr>
      <w:r>
        <w:rPr>
          <w:sz w:val="28"/>
          <w:szCs w:val="28"/>
        </w:rPr>
        <w:t>Повестка дня:</w:t>
      </w:r>
    </w:p>
    <w:p w:rsidR="00157636" w:rsidRDefault="00157636" w:rsidP="00157636">
      <w:pPr>
        <w:widowControl w:val="0"/>
        <w:numPr>
          <w:ilvl w:val="0"/>
          <w:numId w:val="1"/>
        </w:numPr>
        <w:shd w:val="clear" w:color="auto" w:fill="FFFFFF"/>
        <w:autoSpaceDE w:val="0"/>
        <w:autoSpaceDN w:val="0"/>
        <w:adjustRightInd w:val="0"/>
        <w:spacing w:line="300" w:lineRule="exact"/>
        <w:jc w:val="both"/>
        <w:rPr>
          <w:sz w:val="28"/>
          <w:szCs w:val="28"/>
        </w:rPr>
      </w:pPr>
      <w:r>
        <w:rPr>
          <w:sz w:val="28"/>
          <w:szCs w:val="28"/>
        </w:rPr>
        <w:t>Об избрании председателя и секретаря  публичных слушаний.</w:t>
      </w:r>
    </w:p>
    <w:p w:rsidR="00157636" w:rsidRDefault="00157636" w:rsidP="00157636">
      <w:pPr>
        <w:widowControl w:val="0"/>
        <w:numPr>
          <w:ilvl w:val="0"/>
          <w:numId w:val="1"/>
        </w:numPr>
        <w:autoSpaceDE w:val="0"/>
        <w:autoSpaceDN w:val="0"/>
        <w:adjustRightInd w:val="0"/>
        <w:jc w:val="both"/>
        <w:rPr>
          <w:sz w:val="28"/>
          <w:szCs w:val="28"/>
        </w:rPr>
      </w:pPr>
      <w:r>
        <w:rPr>
          <w:sz w:val="28"/>
          <w:szCs w:val="28"/>
        </w:rPr>
        <w:t>О проекте «Об изменении вида разрешённого использования земельного участка, с кадастровым номером 36:09:1200008:26,  площадью 1120 кв.м.,   расположенного по адресу: Воронежская область, Грибановский район, с. Верхний Карачан, ул. Центральная, 84 с «под склад» на разрешённое использование  «для индивидуального жилищного строительства»</w:t>
      </w:r>
    </w:p>
    <w:p w:rsidR="00157636" w:rsidRDefault="00157636" w:rsidP="00157636">
      <w:pPr>
        <w:shd w:val="clear" w:color="auto" w:fill="FFFFFF"/>
        <w:spacing w:line="300" w:lineRule="exact"/>
        <w:ind w:left="425"/>
        <w:jc w:val="both"/>
        <w:rPr>
          <w:sz w:val="28"/>
          <w:szCs w:val="28"/>
        </w:rPr>
      </w:pPr>
    </w:p>
    <w:p w:rsidR="00157636" w:rsidRDefault="00157636" w:rsidP="00157636">
      <w:pPr>
        <w:shd w:val="clear" w:color="auto" w:fill="FFFFFF"/>
        <w:spacing w:line="300" w:lineRule="exact"/>
        <w:ind w:left="425"/>
        <w:jc w:val="both"/>
        <w:rPr>
          <w:sz w:val="28"/>
          <w:szCs w:val="28"/>
        </w:rPr>
      </w:pPr>
    </w:p>
    <w:p w:rsidR="00157636" w:rsidRDefault="00157636" w:rsidP="00157636">
      <w:pPr>
        <w:shd w:val="clear" w:color="auto" w:fill="FFFFFF"/>
        <w:spacing w:line="300" w:lineRule="exact"/>
        <w:jc w:val="both"/>
        <w:rPr>
          <w:sz w:val="28"/>
          <w:szCs w:val="28"/>
        </w:rPr>
      </w:pPr>
      <w:r>
        <w:rPr>
          <w:sz w:val="28"/>
          <w:szCs w:val="28"/>
        </w:rPr>
        <w:t xml:space="preserve">По повестке дня </w:t>
      </w:r>
    </w:p>
    <w:p w:rsidR="00157636" w:rsidRDefault="00157636" w:rsidP="00157636">
      <w:pPr>
        <w:shd w:val="clear" w:color="auto" w:fill="FFFFFF"/>
        <w:ind w:right="4493"/>
        <w:jc w:val="both"/>
        <w:rPr>
          <w:sz w:val="28"/>
          <w:szCs w:val="28"/>
        </w:rPr>
      </w:pPr>
      <w:r>
        <w:rPr>
          <w:sz w:val="28"/>
          <w:szCs w:val="28"/>
        </w:rPr>
        <w:t xml:space="preserve">ГОЛОСОВАЛИ: 13 человек. </w:t>
      </w:r>
    </w:p>
    <w:p w:rsidR="00157636" w:rsidRDefault="00157636" w:rsidP="00157636">
      <w:pPr>
        <w:shd w:val="clear" w:color="auto" w:fill="FFFFFF"/>
        <w:ind w:right="4493"/>
        <w:jc w:val="both"/>
        <w:rPr>
          <w:sz w:val="28"/>
          <w:szCs w:val="28"/>
        </w:rPr>
      </w:pPr>
      <w:r>
        <w:rPr>
          <w:sz w:val="28"/>
          <w:szCs w:val="28"/>
        </w:rPr>
        <w:t xml:space="preserve">«ЗА» - 13 человек, </w:t>
      </w:r>
    </w:p>
    <w:p w:rsidR="00157636" w:rsidRDefault="00157636" w:rsidP="00157636">
      <w:pPr>
        <w:shd w:val="clear" w:color="auto" w:fill="FFFFFF"/>
        <w:ind w:right="4493"/>
        <w:jc w:val="both"/>
        <w:rPr>
          <w:sz w:val="28"/>
          <w:szCs w:val="28"/>
        </w:rPr>
      </w:pPr>
      <w:r>
        <w:rPr>
          <w:sz w:val="28"/>
          <w:szCs w:val="28"/>
        </w:rPr>
        <w:t xml:space="preserve">против –нет. </w:t>
      </w:r>
    </w:p>
    <w:p w:rsidR="00157636" w:rsidRDefault="00157636" w:rsidP="00157636">
      <w:pPr>
        <w:shd w:val="clear" w:color="auto" w:fill="FFFFFF"/>
        <w:ind w:right="4493"/>
        <w:jc w:val="both"/>
        <w:rPr>
          <w:sz w:val="28"/>
          <w:szCs w:val="28"/>
        </w:rPr>
      </w:pPr>
      <w:r>
        <w:rPr>
          <w:sz w:val="28"/>
          <w:szCs w:val="28"/>
        </w:rPr>
        <w:t>«воздержалось» - нет</w:t>
      </w:r>
    </w:p>
    <w:p w:rsidR="00157636" w:rsidRDefault="00157636" w:rsidP="00157636">
      <w:pPr>
        <w:shd w:val="clear" w:color="auto" w:fill="FFFFFF"/>
        <w:ind w:right="4493"/>
        <w:jc w:val="both"/>
        <w:rPr>
          <w:sz w:val="28"/>
          <w:szCs w:val="28"/>
        </w:rPr>
      </w:pPr>
      <w:r>
        <w:rPr>
          <w:sz w:val="28"/>
          <w:szCs w:val="28"/>
        </w:rPr>
        <w:t>РЕШИЛИ: повестку дня утвердить.</w:t>
      </w:r>
    </w:p>
    <w:p w:rsidR="00157636" w:rsidRDefault="00157636" w:rsidP="00157636">
      <w:pPr>
        <w:shd w:val="clear" w:color="auto" w:fill="FFFFFF"/>
        <w:spacing w:line="300" w:lineRule="exact"/>
        <w:ind w:left="425"/>
        <w:jc w:val="both"/>
        <w:rPr>
          <w:sz w:val="28"/>
          <w:szCs w:val="28"/>
        </w:rPr>
      </w:pPr>
    </w:p>
    <w:p w:rsidR="00157636" w:rsidRDefault="00157636" w:rsidP="00157636">
      <w:pPr>
        <w:widowControl w:val="0"/>
        <w:numPr>
          <w:ilvl w:val="0"/>
          <w:numId w:val="2"/>
        </w:numPr>
        <w:shd w:val="clear" w:color="auto" w:fill="FFFFFF"/>
        <w:tabs>
          <w:tab w:val="left" w:pos="490"/>
        </w:tabs>
        <w:autoSpaceDE w:val="0"/>
        <w:autoSpaceDN w:val="0"/>
        <w:adjustRightInd w:val="0"/>
        <w:jc w:val="both"/>
        <w:rPr>
          <w:spacing w:val="-7"/>
          <w:sz w:val="28"/>
          <w:szCs w:val="28"/>
        </w:rPr>
      </w:pPr>
      <w:r>
        <w:rPr>
          <w:sz w:val="28"/>
          <w:szCs w:val="28"/>
        </w:rPr>
        <w:t>По первому вопросу слушали Кочкину Елену Алексеевну, которая предложила избрать председателем публичных слушаний главу администрации  Верхнекарачанского сельского поселения Грибановского муниципального района Степанищеву Елену Викторовну, секретарем публичных слушаний старшего инспектора по учёту Косинову Нину Владимировну.</w:t>
      </w:r>
    </w:p>
    <w:p w:rsidR="00157636" w:rsidRDefault="00157636" w:rsidP="00157636">
      <w:pPr>
        <w:shd w:val="clear" w:color="auto" w:fill="FFFFFF"/>
        <w:tabs>
          <w:tab w:val="left" w:pos="9639"/>
        </w:tabs>
        <w:ind w:right="-709"/>
        <w:jc w:val="both"/>
        <w:rPr>
          <w:sz w:val="28"/>
          <w:szCs w:val="28"/>
        </w:rPr>
      </w:pPr>
      <w:r>
        <w:rPr>
          <w:sz w:val="28"/>
          <w:szCs w:val="28"/>
        </w:rPr>
        <w:t>ГОЛОСОВАЛИ: «ЗА» - 13 человек, против –нет, «воздержалось» - нет.</w:t>
      </w:r>
    </w:p>
    <w:p w:rsidR="00157636" w:rsidRDefault="00157636" w:rsidP="00157636">
      <w:pPr>
        <w:shd w:val="clear" w:color="auto" w:fill="FFFFFF"/>
        <w:tabs>
          <w:tab w:val="left" w:pos="490"/>
        </w:tabs>
        <w:jc w:val="both"/>
        <w:rPr>
          <w:spacing w:val="-7"/>
          <w:sz w:val="28"/>
          <w:szCs w:val="28"/>
        </w:rPr>
      </w:pPr>
      <w:r>
        <w:rPr>
          <w:spacing w:val="-7"/>
          <w:sz w:val="28"/>
          <w:szCs w:val="28"/>
        </w:rPr>
        <w:t>РЕШИЛИ:</w:t>
      </w:r>
      <w:r>
        <w:rPr>
          <w:sz w:val="28"/>
          <w:szCs w:val="28"/>
        </w:rPr>
        <w:t xml:space="preserve"> избрать председателем публичных слушаний Степанищеву Е.В. - главу администрации Верхнекарачанского  сельского поселения Грибановского муниципального района,  секретарем Косинову Н.В.</w:t>
      </w:r>
    </w:p>
    <w:p w:rsidR="00157636" w:rsidRDefault="00157636" w:rsidP="00157636">
      <w:pPr>
        <w:shd w:val="clear" w:color="auto" w:fill="FFFFFF"/>
        <w:tabs>
          <w:tab w:val="left" w:pos="490"/>
        </w:tabs>
        <w:jc w:val="both"/>
        <w:rPr>
          <w:spacing w:val="-21"/>
          <w:sz w:val="28"/>
          <w:szCs w:val="28"/>
        </w:rPr>
      </w:pPr>
    </w:p>
    <w:p w:rsidR="00157636" w:rsidRDefault="00157636" w:rsidP="00157636">
      <w:pPr>
        <w:widowControl w:val="0"/>
        <w:numPr>
          <w:ilvl w:val="0"/>
          <w:numId w:val="2"/>
        </w:numPr>
        <w:shd w:val="clear" w:color="auto" w:fill="FFFFFF"/>
        <w:autoSpaceDE w:val="0"/>
        <w:autoSpaceDN w:val="0"/>
        <w:adjustRightInd w:val="0"/>
        <w:jc w:val="both"/>
        <w:rPr>
          <w:sz w:val="28"/>
          <w:szCs w:val="28"/>
        </w:rPr>
      </w:pPr>
      <w:r>
        <w:rPr>
          <w:sz w:val="28"/>
          <w:szCs w:val="28"/>
        </w:rPr>
        <w:t xml:space="preserve">По второму  вопросу слушали главу  Верхнекарачанского сельского поселения Грибановского муниципального района Степанищеву Е.В., </w:t>
      </w:r>
      <w:r>
        <w:rPr>
          <w:sz w:val="28"/>
          <w:szCs w:val="28"/>
        </w:rPr>
        <w:lastRenderedPageBreak/>
        <w:t>которая высказалась о необходимости принятия проекта «Об изменении вида разрешённого использования земельного участка, с кадастровым номером 36:09:1200008:26, общей площадью 1120 кв.м.,   расположенного по адресу: Воронежская область, Грибановский район, с. Верхний Карачан, ул. Центральная, 84 с «под склад» на разрешённое использование  «для индивидуального жилищного строительства»</w:t>
      </w:r>
    </w:p>
    <w:p w:rsidR="00157636" w:rsidRDefault="00157636" w:rsidP="00157636">
      <w:pPr>
        <w:widowControl w:val="0"/>
        <w:shd w:val="clear" w:color="auto" w:fill="FFFFFF"/>
        <w:autoSpaceDE w:val="0"/>
        <w:autoSpaceDN w:val="0"/>
        <w:adjustRightInd w:val="0"/>
        <w:jc w:val="both"/>
        <w:rPr>
          <w:sz w:val="28"/>
          <w:szCs w:val="28"/>
        </w:rPr>
      </w:pPr>
      <w:r>
        <w:rPr>
          <w:sz w:val="28"/>
          <w:szCs w:val="28"/>
        </w:rPr>
        <w:t>ВЫСТУПИЛИ:  Зам. главы администрации Кочкина Людмила Васильевна, которая сказала, что необходимо принять проект «Об изменении вида разрешённого использования земельного участка, с кадастровым номером 36:09:1200008:26, общей площадью 1120 кв.м.,   расположенного по адресу: Воронежская область, Грибановский район, с. Верхний Карачан, ул. Центральная, 84» с  «под склад» на разрешённое использование  «для индивидуального жилищного строительства»</w:t>
      </w:r>
    </w:p>
    <w:p w:rsidR="00157636" w:rsidRDefault="00157636" w:rsidP="00157636">
      <w:pPr>
        <w:widowControl w:val="0"/>
        <w:shd w:val="clear" w:color="auto" w:fill="FFFFFF"/>
        <w:autoSpaceDE w:val="0"/>
        <w:autoSpaceDN w:val="0"/>
        <w:adjustRightInd w:val="0"/>
        <w:jc w:val="both"/>
        <w:rPr>
          <w:sz w:val="28"/>
          <w:szCs w:val="28"/>
        </w:rPr>
      </w:pPr>
      <w:r>
        <w:rPr>
          <w:sz w:val="28"/>
          <w:szCs w:val="28"/>
        </w:rPr>
        <w:t xml:space="preserve">ГОЛОСОВАЛИ: «за»- 13 человек, «против» - нет, « воздержались»-нет. </w:t>
      </w:r>
    </w:p>
    <w:p w:rsidR="00157636" w:rsidRDefault="00157636" w:rsidP="00157636">
      <w:pPr>
        <w:tabs>
          <w:tab w:val="left" w:pos="2130"/>
        </w:tabs>
        <w:jc w:val="both"/>
        <w:rPr>
          <w:color w:val="000000"/>
          <w:sz w:val="28"/>
          <w:szCs w:val="28"/>
        </w:rPr>
      </w:pPr>
      <w:r>
        <w:rPr>
          <w:color w:val="000000"/>
          <w:sz w:val="28"/>
          <w:szCs w:val="28"/>
        </w:rPr>
        <w:t xml:space="preserve">РЕШИЛИ:  </w:t>
      </w:r>
    </w:p>
    <w:p w:rsidR="00157636" w:rsidRDefault="00157636" w:rsidP="00157636">
      <w:pPr>
        <w:tabs>
          <w:tab w:val="left" w:pos="2130"/>
        </w:tabs>
        <w:jc w:val="both"/>
        <w:rPr>
          <w:color w:val="000000"/>
          <w:sz w:val="28"/>
          <w:szCs w:val="28"/>
        </w:rPr>
      </w:pPr>
      <w:r>
        <w:rPr>
          <w:color w:val="000000"/>
          <w:sz w:val="28"/>
          <w:szCs w:val="28"/>
        </w:rPr>
        <w:t>1. Рекомендовать администрации Верхнекарачанского сельского поселения Грибановского муниципального района принять решение «</w:t>
      </w:r>
      <w:r>
        <w:rPr>
          <w:sz w:val="28"/>
          <w:szCs w:val="28"/>
        </w:rPr>
        <w:t>Об изменении вида разрешённого использования земельного участка, с кадастровым номером 36:09:1200008:26, общей площадью 1120 кв.м.,   расположенного по адресу: Воронежская область, Грибановский район, с. Верхний Карачан, ул. Центральная, 84  с «под склад» на разрешённое использование  «для индивидуального жилищного строительства»»</w:t>
      </w:r>
      <w:r>
        <w:rPr>
          <w:color w:val="000000"/>
          <w:sz w:val="28"/>
          <w:szCs w:val="28"/>
        </w:rPr>
        <w:t xml:space="preserve"> </w:t>
      </w:r>
    </w:p>
    <w:p w:rsidR="00157636" w:rsidRDefault="00157636" w:rsidP="00157636">
      <w:pPr>
        <w:shd w:val="clear" w:color="auto" w:fill="FFFFFF"/>
        <w:tabs>
          <w:tab w:val="left" w:pos="490"/>
        </w:tabs>
        <w:jc w:val="both"/>
        <w:rPr>
          <w:color w:val="000000"/>
          <w:sz w:val="28"/>
          <w:szCs w:val="28"/>
        </w:rPr>
      </w:pPr>
    </w:p>
    <w:p w:rsidR="00157636" w:rsidRDefault="00157636" w:rsidP="00157636">
      <w:pPr>
        <w:shd w:val="clear" w:color="auto" w:fill="FFFFFF"/>
        <w:tabs>
          <w:tab w:val="left" w:pos="490"/>
        </w:tabs>
        <w:jc w:val="both"/>
        <w:rPr>
          <w:color w:val="000000"/>
          <w:sz w:val="28"/>
          <w:szCs w:val="28"/>
        </w:rPr>
      </w:pPr>
      <w:r>
        <w:rPr>
          <w:color w:val="000000"/>
          <w:sz w:val="28"/>
          <w:szCs w:val="28"/>
        </w:rPr>
        <w:t xml:space="preserve">   </w:t>
      </w:r>
    </w:p>
    <w:p w:rsidR="00157636" w:rsidRDefault="00157636" w:rsidP="00157636">
      <w:pPr>
        <w:shd w:val="clear" w:color="auto" w:fill="FFFFFF"/>
        <w:tabs>
          <w:tab w:val="left" w:pos="490"/>
        </w:tabs>
        <w:jc w:val="both"/>
        <w:rPr>
          <w:color w:val="000000"/>
          <w:sz w:val="28"/>
          <w:szCs w:val="28"/>
        </w:rPr>
      </w:pPr>
    </w:p>
    <w:p w:rsidR="00157636" w:rsidRDefault="00157636" w:rsidP="00157636">
      <w:pPr>
        <w:shd w:val="clear" w:color="auto" w:fill="FFFFFF"/>
        <w:tabs>
          <w:tab w:val="left" w:pos="490"/>
        </w:tabs>
        <w:jc w:val="both"/>
        <w:rPr>
          <w:color w:val="000000"/>
          <w:sz w:val="28"/>
          <w:szCs w:val="28"/>
        </w:rPr>
      </w:pPr>
    </w:p>
    <w:p w:rsidR="00157636" w:rsidRDefault="00157636" w:rsidP="00157636">
      <w:pPr>
        <w:shd w:val="clear" w:color="auto" w:fill="FFFFFF"/>
        <w:tabs>
          <w:tab w:val="left" w:pos="490"/>
        </w:tabs>
        <w:jc w:val="both"/>
        <w:rPr>
          <w:color w:val="000000"/>
          <w:sz w:val="28"/>
          <w:szCs w:val="28"/>
        </w:rPr>
      </w:pPr>
    </w:p>
    <w:p w:rsidR="00157636" w:rsidRDefault="00157636" w:rsidP="00157636">
      <w:pPr>
        <w:shd w:val="clear" w:color="auto" w:fill="FFFFFF"/>
        <w:tabs>
          <w:tab w:val="left" w:pos="490"/>
        </w:tabs>
        <w:jc w:val="both"/>
        <w:rPr>
          <w:color w:val="000000"/>
          <w:sz w:val="28"/>
          <w:szCs w:val="28"/>
        </w:rPr>
      </w:pPr>
    </w:p>
    <w:p w:rsidR="00157636" w:rsidRDefault="00157636" w:rsidP="00157636">
      <w:pPr>
        <w:shd w:val="clear" w:color="auto" w:fill="FFFFFF"/>
        <w:tabs>
          <w:tab w:val="left" w:pos="490"/>
        </w:tabs>
        <w:jc w:val="both"/>
        <w:rPr>
          <w:color w:val="000000"/>
          <w:sz w:val="28"/>
          <w:szCs w:val="28"/>
        </w:rPr>
      </w:pPr>
    </w:p>
    <w:p w:rsidR="00157636" w:rsidRDefault="00157636" w:rsidP="00157636">
      <w:pPr>
        <w:shd w:val="clear" w:color="auto" w:fill="FFFFFF"/>
        <w:tabs>
          <w:tab w:val="left" w:pos="490"/>
        </w:tabs>
        <w:jc w:val="both"/>
        <w:rPr>
          <w:color w:val="000000"/>
          <w:sz w:val="28"/>
          <w:szCs w:val="28"/>
        </w:rPr>
      </w:pPr>
      <w:r>
        <w:rPr>
          <w:color w:val="000000"/>
          <w:sz w:val="28"/>
          <w:szCs w:val="28"/>
        </w:rPr>
        <w:t>Председатель публичных слушаний                                         Е.В. Степанищева</w:t>
      </w:r>
    </w:p>
    <w:p w:rsidR="00157636" w:rsidRDefault="00157636" w:rsidP="00157636">
      <w:pPr>
        <w:shd w:val="clear" w:color="auto" w:fill="FFFFFF"/>
        <w:spacing w:line="300" w:lineRule="exact"/>
        <w:jc w:val="both"/>
        <w:rPr>
          <w:color w:val="000000"/>
          <w:spacing w:val="-21"/>
          <w:sz w:val="28"/>
          <w:szCs w:val="28"/>
        </w:rPr>
      </w:pPr>
      <w:r>
        <w:rPr>
          <w:color w:val="000000"/>
          <w:sz w:val="28"/>
          <w:szCs w:val="28"/>
        </w:rPr>
        <w:t>Секретарь публичных слушаний                                              Н.В. Косинова</w:t>
      </w:r>
    </w:p>
    <w:p w:rsidR="00157636" w:rsidRDefault="00157636" w:rsidP="00157636">
      <w:pPr>
        <w:shd w:val="clear" w:color="auto" w:fill="FFFFFF"/>
        <w:spacing w:line="322" w:lineRule="exact"/>
        <w:ind w:right="5" w:firstLine="851"/>
        <w:jc w:val="both"/>
        <w:rPr>
          <w:color w:val="000000"/>
          <w:spacing w:val="-21"/>
          <w:sz w:val="28"/>
          <w:szCs w:val="20"/>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rPr>
          <w:b/>
          <w:bCs/>
          <w:color w:val="000000"/>
          <w:sz w:val="28"/>
          <w:szCs w:val="28"/>
        </w:rPr>
      </w:pPr>
    </w:p>
    <w:p w:rsidR="00157636" w:rsidRDefault="00157636" w:rsidP="00157636">
      <w:pPr>
        <w:shd w:val="clear" w:color="auto" w:fill="FFFFFF"/>
        <w:rPr>
          <w:b/>
          <w:bCs/>
          <w:color w:val="000000"/>
          <w:sz w:val="28"/>
          <w:szCs w:val="28"/>
        </w:rPr>
      </w:pPr>
      <w:r>
        <w:rPr>
          <w:b/>
          <w:bCs/>
          <w:color w:val="000000"/>
          <w:sz w:val="28"/>
          <w:szCs w:val="28"/>
        </w:rPr>
        <w:t xml:space="preserve">  </w:t>
      </w:r>
    </w:p>
    <w:p w:rsidR="00157636" w:rsidRDefault="00157636" w:rsidP="00157636">
      <w:pPr>
        <w:shd w:val="clear" w:color="auto" w:fill="FFFFFF"/>
        <w:rPr>
          <w:b/>
          <w:bCs/>
          <w:color w:val="000000"/>
          <w:sz w:val="28"/>
          <w:szCs w:val="28"/>
        </w:rPr>
      </w:pPr>
    </w:p>
    <w:p w:rsidR="00157636" w:rsidRDefault="00157636" w:rsidP="00157636">
      <w:pPr>
        <w:shd w:val="clear" w:color="auto" w:fill="FFFFFF"/>
        <w:rPr>
          <w:b/>
          <w:bCs/>
          <w:color w:val="000000"/>
          <w:sz w:val="28"/>
          <w:szCs w:val="28"/>
        </w:rPr>
      </w:pPr>
    </w:p>
    <w:p w:rsidR="00157636" w:rsidRDefault="00157636" w:rsidP="00157636">
      <w:pPr>
        <w:shd w:val="clear" w:color="auto" w:fill="FFFFFF"/>
        <w:rPr>
          <w:b/>
          <w:bCs/>
          <w:color w:val="000000"/>
          <w:sz w:val="28"/>
          <w:szCs w:val="28"/>
        </w:rPr>
      </w:pPr>
    </w:p>
    <w:p w:rsidR="00157636" w:rsidRDefault="00157636" w:rsidP="00157636">
      <w:pPr>
        <w:shd w:val="clear" w:color="auto" w:fill="FFFFFF"/>
        <w:jc w:val="center"/>
        <w:rPr>
          <w:b/>
          <w:bCs/>
          <w:color w:val="000000"/>
          <w:sz w:val="28"/>
          <w:szCs w:val="28"/>
        </w:rPr>
      </w:pPr>
    </w:p>
    <w:p w:rsidR="00157636" w:rsidRDefault="00157636" w:rsidP="00157636">
      <w:pPr>
        <w:shd w:val="clear" w:color="auto" w:fill="FFFFFF"/>
        <w:jc w:val="center"/>
        <w:rPr>
          <w:color w:val="000000"/>
        </w:rPr>
      </w:pPr>
      <w:r>
        <w:rPr>
          <w:b/>
          <w:bCs/>
          <w:color w:val="000000"/>
          <w:sz w:val="28"/>
          <w:szCs w:val="28"/>
        </w:rPr>
        <w:t>РЕШЕНИЕ</w:t>
      </w:r>
    </w:p>
    <w:p w:rsidR="00157636" w:rsidRDefault="00157636" w:rsidP="00157636">
      <w:pPr>
        <w:shd w:val="clear" w:color="auto" w:fill="FFFFFF"/>
        <w:jc w:val="center"/>
        <w:rPr>
          <w:color w:val="000000"/>
          <w:sz w:val="28"/>
          <w:szCs w:val="28"/>
        </w:rPr>
      </w:pPr>
      <w:r>
        <w:rPr>
          <w:color w:val="000000"/>
          <w:sz w:val="28"/>
          <w:szCs w:val="28"/>
        </w:rPr>
        <w:t xml:space="preserve">публичных слушаний в  Верхнекарачанском сельском поселении </w:t>
      </w:r>
    </w:p>
    <w:p w:rsidR="00157636" w:rsidRDefault="00157636" w:rsidP="00157636">
      <w:pPr>
        <w:shd w:val="clear" w:color="auto" w:fill="FFFFFF"/>
        <w:jc w:val="center"/>
        <w:rPr>
          <w:color w:val="000000"/>
          <w:sz w:val="28"/>
          <w:szCs w:val="28"/>
        </w:rPr>
      </w:pPr>
      <w:r>
        <w:rPr>
          <w:color w:val="000000"/>
          <w:sz w:val="28"/>
          <w:szCs w:val="28"/>
        </w:rPr>
        <w:t>Грибановского муниципального района Воронежской области</w:t>
      </w:r>
    </w:p>
    <w:p w:rsidR="00157636" w:rsidRDefault="00157636" w:rsidP="00157636">
      <w:pPr>
        <w:shd w:val="clear" w:color="auto" w:fill="FFFFFF"/>
        <w:rPr>
          <w:color w:val="000000"/>
          <w:sz w:val="28"/>
          <w:szCs w:val="28"/>
        </w:rPr>
      </w:pPr>
    </w:p>
    <w:p w:rsidR="00157636" w:rsidRDefault="00157636" w:rsidP="00157636">
      <w:pPr>
        <w:shd w:val="clear" w:color="auto" w:fill="FFFFFF"/>
        <w:rPr>
          <w:color w:val="000000"/>
          <w:sz w:val="28"/>
          <w:szCs w:val="28"/>
        </w:rPr>
      </w:pPr>
    </w:p>
    <w:p w:rsidR="00157636" w:rsidRDefault="00157636" w:rsidP="00157636">
      <w:pPr>
        <w:shd w:val="clear" w:color="auto" w:fill="FFFFFF"/>
        <w:rPr>
          <w:color w:val="000000"/>
          <w:sz w:val="28"/>
          <w:szCs w:val="28"/>
        </w:rPr>
      </w:pPr>
      <w:r>
        <w:rPr>
          <w:color w:val="000000"/>
          <w:sz w:val="28"/>
          <w:szCs w:val="28"/>
        </w:rPr>
        <w:t>14.02.2020 г.                                                                 Здание администрации</w:t>
      </w:r>
    </w:p>
    <w:p w:rsidR="00157636" w:rsidRDefault="00157636" w:rsidP="00157636">
      <w:pPr>
        <w:shd w:val="clear" w:color="auto" w:fill="FFFFFF"/>
        <w:rPr>
          <w:color w:val="000000"/>
          <w:sz w:val="28"/>
          <w:szCs w:val="28"/>
        </w:rPr>
      </w:pPr>
      <w:r>
        <w:rPr>
          <w:color w:val="000000"/>
          <w:sz w:val="28"/>
          <w:szCs w:val="28"/>
        </w:rPr>
        <w:t>12.00 часов                                                                   Верхнекарачанского</w:t>
      </w:r>
    </w:p>
    <w:p w:rsidR="00157636" w:rsidRDefault="00157636" w:rsidP="00157636">
      <w:pPr>
        <w:shd w:val="clear" w:color="auto" w:fill="FFFFFF"/>
        <w:rPr>
          <w:color w:val="000000"/>
          <w:sz w:val="28"/>
          <w:szCs w:val="28"/>
        </w:rPr>
      </w:pPr>
      <w:r>
        <w:rPr>
          <w:color w:val="000000"/>
          <w:sz w:val="28"/>
          <w:szCs w:val="28"/>
        </w:rPr>
        <w:t xml:space="preserve">                                                                                       сельского</w:t>
      </w:r>
    </w:p>
    <w:p w:rsidR="00157636" w:rsidRDefault="00157636" w:rsidP="00157636">
      <w:pPr>
        <w:shd w:val="clear" w:color="auto" w:fill="FFFFFF"/>
        <w:rPr>
          <w:color w:val="000000"/>
          <w:sz w:val="28"/>
          <w:szCs w:val="28"/>
        </w:rPr>
      </w:pPr>
      <w:r>
        <w:rPr>
          <w:color w:val="000000"/>
          <w:sz w:val="28"/>
          <w:szCs w:val="28"/>
        </w:rPr>
        <w:t xml:space="preserve">                                                                                       поселения</w:t>
      </w:r>
    </w:p>
    <w:p w:rsidR="00157636" w:rsidRDefault="00157636" w:rsidP="00157636">
      <w:pPr>
        <w:shd w:val="clear" w:color="auto" w:fill="FFFFFF"/>
        <w:rPr>
          <w:color w:val="000000"/>
          <w:sz w:val="28"/>
          <w:szCs w:val="28"/>
        </w:rPr>
      </w:pPr>
      <w:r>
        <w:rPr>
          <w:color w:val="000000"/>
          <w:sz w:val="28"/>
          <w:szCs w:val="28"/>
        </w:rPr>
        <w:t xml:space="preserve">                                                                                       с.Верхний Карачан</w:t>
      </w:r>
    </w:p>
    <w:p w:rsidR="00157636" w:rsidRDefault="00157636" w:rsidP="00157636">
      <w:pPr>
        <w:shd w:val="clear" w:color="auto" w:fill="FFFFFF"/>
        <w:rPr>
          <w:color w:val="000000"/>
          <w:sz w:val="28"/>
          <w:szCs w:val="28"/>
        </w:rPr>
      </w:pPr>
    </w:p>
    <w:p w:rsidR="00157636" w:rsidRDefault="00157636" w:rsidP="00157636">
      <w:pPr>
        <w:shd w:val="clear" w:color="auto" w:fill="FFFFFF"/>
        <w:jc w:val="both"/>
        <w:rPr>
          <w:color w:val="000000"/>
          <w:sz w:val="28"/>
          <w:szCs w:val="28"/>
        </w:rPr>
      </w:pPr>
      <w:r>
        <w:rPr>
          <w:color w:val="000000"/>
          <w:sz w:val="28"/>
          <w:szCs w:val="28"/>
        </w:rPr>
        <w:t xml:space="preserve">       Обсудив проект «</w:t>
      </w:r>
      <w:r>
        <w:rPr>
          <w:sz w:val="28"/>
          <w:szCs w:val="28"/>
        </w:rPr>
        <w:t>Об изменении вида разрешённого использования земельного участка, с кадастровым номером 36:09:1200008:26,  площадью 1120 кв.м.,   расположенного по адресу: Воронежская область, Грибановский район, с. Верхний Карачан, ул. Центральная, 84 с «под склад» на разрешённое использование  «для индивидуального жилищного строительства»»</w:t>
      </w:r>
      <w:r>
        <w:rPr>
          <w:color w:val="000000"/>
          <w:sz w:val="28"/>
          <w:szCs w:val="28"/>
        </w:rPr>
        <w:t xml:space="preserve"> участники публичных слушаний </w:t>
      </w:r>
    </w:p>
    <w:p w:rsidR="00157636" w:rsidRDefault="00157636" w:rsidP="00157636">
      <w:pPr>
        <w:shd w:val="clear" w:color="auto" w:fill="FFFFFF"/>
        <w:jc w:val="both"/>
        <w:rPr>
          <w:color w:val="000000"/>
          <w:sz w:val="28"/>
          <w:szCs w:val="28"/>
        </w:rPr>
      </w:pPr>
    </w:p>
    <w:p w:rsidR="00157636" w:rsidRDefault="00157636" w:rsidP="00157636">
      <w:pPr>
        <w:shd w:val="clear" w:color="auto" w:fill="FFFFFF"/>
        <w:jc w:val="center"/>
        <w:rPr>
          <w:color w:val="000000"/>
          <w:sz w:val="28"/>
          <w:szCs w:val="28"/>
        </w:rPr>
      </w:pPr>
      <w:r>
        <w:rPr>
          <w:color w:val="000000"/>
          <w:sz w:val="28"/>
          <w:szCs w:val="28"/>
        </w:rPr>
        <w:t>РЕШИЛИ:</w:t>
      </w:r>
    </w:p>
    <w:p w:rsidR="00157636" w:rsidRDefault="00157636" w:rsidP="00157636">
      <w:pPr>
        <w:shd w:val="clear" w:color="auto" w:fill="FFFFFF"/>
        <w:rPr>
          <w:color w:val="000000"/>
          <w:sz w:val="28"/>
          <w:szCs w:val="28"/>
        </w:rPr>
      </w:pPr>
    </w:p>
    <w:p w:rsidR="00157636" w:rsidRDefault="00157636" w:rsidP="00157636">
      <w:pPr>
        <w:widowControl w:val="0"/>
        <w:numPr>
          <w:ilvl w:val="0"/>
          <w:numId w:val="3"/>
        </w:numPr>
        <w:autoSpaceDE w:val="0"/>
        <w:autoSpaceDN w:val="0"/>
        <w:adjustRightInd w:val="0"/>
        <w:ind w:left="0" w:firstLine="360"/>
        <w:jc w:val="both"/>
        <w:rPr>
          <w:sz w:val="28"/>
          <w:szCs w:val="28"/>
        </w:rPr>
      </w:pPr>
      <w:r>
        <w:rPr>
          <w:color w:val="000000"/>
          <w:sz w:val="28"/>
          <w:szCs w:val="28"/>
        </w:rPr>
        <w:t>Рекомендовать администрации Верхнекарачанского сельского поселения Грибановского муниципального района принять решение «</w:t>
      </w:r>
      <w:r>
        <w:rPr>
          <w:sz w:val="28"/>
          <w:szCs w:val="28"/>
        </w:rPr>
        <w:t>Об изменении вида разрешённого использования земельного участка, с кадастровым номером 36:09:1200008:26, площадью 1120 кв.м.,   расположенного по адресу: Воронежская область, Грибановский район, с. Верхний Карачан, ул. Центральная, 84 с «под склад» на разрешённое использование  «для индивидуального жилищного строительства»»</w:t>
      </w:r>
      <w:r>
        <w:rPr>
          <w:color w:val="000000"/>
          <w:sz w:val="28"/>
          <w:szCs w:val="28"/>
        </w:rPr>
        <w:t xml:space="preserve"> </w:t>
      </w:r>
    </w:p>
    <w:p w:rsidR="00157636" w:rsidRDefault="00157636" w:rsidP="00157636">
      <w:pPr>
        <w:shd w:val="clear" w:color="auto" w:fill="FFFFFF"/>
        <w:autoSpaceDE w:val="0"/>
        <w:autoSpaceDN w:val="0"/>
        <w:adjustRightInd w:val="0"/>
        <w:ind w:left="60"/>
        <w:rPr>
          <w:color w:val="000000"/>
          <w:sz w:val="28"/>
          <w:szCs w:val="28"/>
        </w:rPr>
      </w:pPr>
    </w:p>
    <w:p w:rsidR="00157636" w:rsidRDefault="00157636" w:rsidP="00157636">
      <w:pPr>
        <w:pStyle w:val="f12"/>
        <w:rPr>
          <w:b/>
          <w:sz w:val="28"/>
          <w:szCs w:val="28"/>
        </w:rPr>
      </w:pPr>
    </w:p>
    <w:p w:rsidR="00157636" w:rsidRDefault="00157636" w:rsidP="00157636">
      <w:pPr>
        <w:pStyle w:val="f12"/>
        <w:rPr>
          <w:b/>
          <w:sz w:val="28"/>
          <w:szCs w:val="28"/>
        </w:rPr>
      </w:pPr>
    </w:p>
    <w:p w:rsidR="00157636" w:rsidRDefault="00157636" w:rsidP="00157636">
      <w:pPr>
        <w:pStyle w:val="f12"/>
        <w:rPr>
          <w:b/>
          <w:sz w:val="28"/>
          <w:szCs w:val="28"/>
        </w:rPr>
      </w:pPr>
    </w:p>
    <w:p w:rsidR="00157636" w:rsidRDefault="00157636" w:rsidP="00157636">
      <w:pPr>
        <w:pStyle w:val="b0"/>
        <w:tabs>
          <w:tab w:val="right" w:pos="9355"/>
          <w:tab w:val="center" w:pos="9690"/>
        </w:tabs>
        <w:jc w:val="both"/>
        <w:rPr>
          <w:b/>
          <w:sz w:val="32"/>
          <w:szCs w:val="32"/>
        </w:rPr>
      </w:pPr>
      <w:r>
        <w:rPr>
          <w:szCs w:val="28"/>
        </w:rPr>
        <w:t>Председательствующий                                                                  Е.В. Степанищева</w:t>
      </w:r>
    </w:p>
    <w:p w:rsidR="00D24006" w:rsidRDefault="00D24006">
      <w:bookmarkStart w:id="0" w:name="_GoBack"/>
      <w:bookmarkEnd w:id="0"/>
    </w:p>
    <w:sectPr w:rsidR="00D24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1EB"/>
    <w:multiLevelType w:val="singleLevel"/>
    <w:tmpl w:val="08D29DE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17CD46A9"/>
    <w:multiLevelType w:val="hybridMultilevel"/>
    <w:tmpl w:val="B4B88224"/>
    <w:lvl w:ilvl="0" w:tplc="39BAF49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E1965CD"/>
    <w:multiLevelType w:val="hybridMultilevel"/>
    <w:tmpl w:val="428A1E78"/>
    <w:lvl w:ilvl="0" w:tplc="8796FAFC">
      <w:start w:val="1"/>
      <w:numFmt w:val="decimal"/>
      <w:lvlText w:val="%1."/>
      <w:lvlJc w:val="left"/>
      <w:pPr>
        <w:ind w:left="78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C3"/>
    <w:rsid w:val="00157636"/>
    <w:rsid w:val="00B559C3"/>
    <w:rsid w:val="00D2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link w:val="b0"/>
    <w:locked/>
    <w:rsid w:val="00157636"/>
    <w:rPr>
      <w:sz w:val="28"/>
    </w:rPr>
  </w:style>
  <w:style w:type="paragraph" w:customStyle="1" w:styleId="b0">
    <w:name w:val="Обычнbй"/>
    <w:link w:val="b"/>
    <w:rsid w:val="00157636"/>
    <w:pPr>
      <w:widowControl w:val="0"/>
      <w:snapToGrid w:val="0"/>
      <w:spacing w:after="0" w:line="240" w:lineRule="auto"/>
    </w:pPr>
    <w:rPr>
      <w:sz w:val="28"/>
    </w:rPr>
  </w:style>
  <w:style w:type="paragraph" w:customStyle="1" w:styleId="f12">
    <w:name w:val="Основной текШf1т с отступом 2"/>
    <w:basedOn w:val="a"/>
    <w:uiPriority w:val="99"/>
    <w:rsid w:val="00157636"/>
    <w:pPr>
      <w:widowControl w:val="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link w:val="b0"/>
    <w:locked/>
    <w:rsid w:val="00157636"/>
    <w:rPr>
      <w:sz w:val="28"/>
    </w:rPr>
  </w:style>
  <w:style w:type="paragraph" w:customStyle="1" w:styleId="b0">
    <w:name w:val="Обычнbй"/>
    <w:link w:val="b"/>
    <w:rsid w:val="00157636"/>
    <w:pPr>
      <w:widowControl w:val="0"/>
      <w:snapToGrid w:val="0"/>
      <w:spacing w:after="0" w:line="240" w:lineRule="auto"/>
    </w:pPr>
    <w:rPr>
      <w:sz w:val="28"/>
    </w:rPr>
  </w:style>
  <w:style w:type="paragraph" w:customStyle="1" w:styleId="f12">
    <w:name w:val="Основной текШf1т с отступом 2"/>
    <w:basedOn w:val="a"/>
    <w:uiPriority w:val="99"/>
    <w:rsid w:val="00157636"/>
    <w:pPr>
      <w:widowControl w:val="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0</DocSecurity>
  <Lines>34</Lines>
  <Paragraphs>9</Paragraphs>
  <ScaleCrop>false</ScaleCrop>
  <Company>SPecialiST RePack</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2020-02-19T12:40:00Z</dcterms:created>
  <dcterms:modified xsi:type="dcterms:W3CDTF">2020-02-19T12:40:00Z</dcterms:modified>
</cp:coreProperties>
</file>