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2" w:rsidRPr="00C867E2" w:rsidRDefault="00C867E2" w:rsidP="00C867E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867E2">
        <w:rPr>
          <w:b/>
          <w:bCs/>
          <w:kern w:val="36"/>
          <w:sz w:val="48"/>
          <w:szCs w:val="48"/>
        </w:rPr>
        <w:t xml:space="preserve">Действия населения при ЧС по сигналам ГО </w:t>
      </w:r>
    </w:p>
    <w:p w:rsidR="00C867E2" w:rsidRPr="00C867E2" w:rsidRDefault="00C867E2" w:rsidP="00C867E2">
      <w:pPr>
        <w:spacing w:before="100" w:beforeAutospacing="1" w:after="100" w:afterAutospacing="1"/>
        <w:jc w:val="center"/>
      </w:pPr>
      <w:r w:rsidRPr="00C867E2">
        <w:rPr>
          <w:b/>
          <w:bCs/>
        </w:rPr>
        <w:t>Действия населения по сигналам и информации оповещения при чрезвычайных ситуациях  и сигналам гражданской обороне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292"/>
      </w:tblGrid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Наименование сигнала или сложившаяся обстановка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Действия по сигналу или в соответствии с сообщением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«Внимание всем!» (звучание сирены, сообщения средств информации)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1.Включить городскую радиотрансляцию, телевизоры и радиоприемники.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2. Прослушать информацию.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Авария на радиационно-опасном объекте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1.Отключить вентиляцию, кондиционеры.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2.Загерметизировать окна, двери, вентиляционные отверстия, кондиционеры</w:t>
            </w:r>
            <w:bookmarkStart w:id="0" w:name="_GoBack"/>
            <w:bookmarkEnd w:id="0"/>
            <w:r w:rsidRPr="00C867E2">
              <w:t>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3. Закрыть двери внутри здания и не покидать помещения без разрешения.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4. Получить и подготовить средства индивидуальной защиты органов дыхания и кожи.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5. Укрыться в защитном сооружении или покинуть зону заражения.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6. Принять йодистый препарат.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Авария на химически опасном объекте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 Отключить и прекратить приточно-вытяжную вентиляцию, отверстия, кондиционеры, оборудование.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 xml:space="preserve">2. </w:t>
            </w:r>
            <w:proofErr w:type="spellStart"/>
            <w:r w:rsidRPr="00C867E2">
              <w:t>Загерметизировать</w:t>
            </w:r>
            <w:proofErr w:type="spellEnd"/>
            <w:r w:rsidRPr="00C867E2">
              <w:t xml:space="preserve"> окна, двери, вентиляционные отверстия, кондиционеры.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3. Закрыть двери внутри здания и не покидать помещения без разрешения.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4. Получить со склада противогазы и подготовить их к использованию.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5. Укрыться в защитном сооружении или покинуть зону заражения.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«Воздушная тревога» (подается при воздушной опасности)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1.Отключить электроэнергию, газ, пар, воду, оборудование, закрыть окна.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2.Взять средства индивидуальной защиты, документы, одежду, запас продуктов, воды.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3. Перейти в закрепленное защитное сооружение.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lastRenderedPageBreak/>
              <w:t>«Отбой воздушной тревоги» (подается при миновании воздушной опасности)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1.Возвратиться к местам работы и проживания.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2.Быть готовым к повторному нападению противника.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 xml:space="preserve">3. Иметь при себе </w:t>
            </w:r>
            <w:proofErr w:type="gramStart"/>
            <w:r w:rsidRPr="00C867E2">
              <w:t>СИЗ</w:t>
            </w:r>
            <w:proofErr w:type="gramEnd"/>
            <w:r w:rsidRPr="00C867E2">
              <w:t>.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«Угроза химического заражения» (подается при непосредственной угрозе)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 Надеть противогазы, подготовить непромокаемые пленки, накидки, плащи, сапоги.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 xml:space="preserve">2. </w:t>
            </w:r>
            <w:proofErr w:type="spellStart"/>
            <w:r w:rsidRPr="00C867E2">
              <w:t>Загерметизировать</w:t>
            </w:r>
            <w:proofErr w:type="spellEnd"/>
            <w:r w:rsidRPr="00C867E2">
              <w:t xml:space="preserve"> помещения и не покидать их без разрешения.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3.Отключить вентиляцию, нагревательные приборы.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4.Загерметизировать продукты и запасы воды в закрытых емкостях.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5. Укрыться в защитном сооружении.</w:t>
            </w:r>
          </w:p>
        </w:tc>
      </w:tr>
      <w:tr w:rsidR="00C867E2" w:rsidRPr="00C867E2" w:rsidTr="00C8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«Угроза радиоактивного заражения»</w:t>
            </w:r>
          </w:p>
        </w:tc>
        <w:tc>
          <w:tcPr>
            <w:tcW w:w="0" w:type="auto"/>
            <w:vAlign w:val="center"/>
            <w:hideMark/>
          </w:tcPr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1.Отключить вентиляцию и оборудование.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 xml:space="preserve">2. Привести в готовность </w:t>
            </w:r>
            <w:proofErr w:type="gramStart"/>
            <w:r w:rsidRPr="00C867E2">
              <w:t>СИЗ</w:t>
            </w:r>
            <w:proofErr w:type="gramEnd"/>
            <w:r w:rsidRPr="00C867E2">
              <w:t>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3.Обеспечить герметизацию производственных и жилых помещений.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4.Загерметизировать продукты и емкости с запасом воды.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5. Принять йодистый препарат.</w:t>
            </w:r>
          </w:p>
          <w:p w:rsidR="00C867E2" w:rsidRPr="00C867E2" w:rsidRDefault="00C867E2" w:rsidP="00C867E2">
            <w:pPr>
              <w:spacing w:before="100" w:beforeAutospacing="1" w:after="100" w:afterAutospacing="1"/>
            </w:pPr>
            <w:r w:rsidRPr="00C867E2">
              <w:t>6. Укрыться в защитном сооружении.</w:t>
            </w:r>
          </w:p>
        </w:tc>
      </w:tr>
    </w:tbl>
    <w:p w:rsidR="00DA5BA6" w:rsidRDefault="00DA5BA6"/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26"/>
    <w:rsid w:val="00102D6B"/>
    <w:rsid w:val="00206EDF"/>
    <w:rsid w:val="00586A26"/>
    <w:rsid w:val="00C867E2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2014-12-18T13:13:00Z</dcterms:created>
  <dcterms:modified xsi:type="dcterms:W3CDTF">2014-12-18T13:14:00Z</dcterms:modified>
</cp:coreProperties>
</file>