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0" w:rsidRPr="004C4520" w:rsidRDefault="004C4520" w:rsidP="004C4520">
      <w:pPr>
        <w:spacing w:before="100" w:beforeAutospacing="1" w:after="300" w:line="360" w:lineRule="atLeast"/>
        <w:jc w:val="center"/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</w:pPr>
      <w:r w:rsidRPr="004C4520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 xml:space="preserve">Информация по вопросам имущественной поддержки субъектов МСП и организаций, образующих инфраструктуру поддержки субъектов МСП, </w:t>
      </w:r>
      <w:proofErr w:type="spellStart"/>
      <w:r w:rsidRPr="004C4520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>самозанятых</w:t>
      </w:r>
      <w:proofErr w:type="spellEnd"/>
      <w:r w:rsidRPr="004C4520">
        <w:rPr>
          <w:rFonts w:ascii="Times New Roman" w:eastAsia="Times New Roman" w:hAnsi="Times New Roman" w:cs="Times New Roman"/>
          <w:b/>
          <w:color w:val="373E48"/>
          <w:sz w:val="28"/>
          <w:szCs w:val="28"/>
          <w:lang w:eastAsia="ru-RU"/>
        </w:rPr>
        <w:t xml:space="preserve"> граждан</w:t>
      </w:r>
    </w:p>
    <w:p w:rsidR="00A2011B" w:rsidRPr="001527D2" w:rsidRDefault="004C4520" w:rsidP="001527D2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</w:t>
      </w: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» предусмотрена </w:t>
      </w:r>
      <w:r w:rsidR="00A2011B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и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мущественная поддержка</w:t>
      </w:r>
      <w:r w:rsidR="001527D2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</w:t>
      </w:r>
      <w:proofErr w:type="spellStart"/>
      <w:r w:rsidR="00A2011B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самозанятых</w:t>
      </w:r>
      <w:proofErr w:type="spellEnd"/>
      <w:r w:rsidR="00A2011B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граждан, 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субъектов МСП и организаций, образующих инфраструктуру поддержки субъектов МСП</w:t>
      </w: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.</w:t>
      </w:r>
    </w:p>
    <w:p w:rsidR="0047351A" w:rsidRPr="001527D2" w:rsidRDefault="00A2011B" w:rsidP="001527D2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proofErr w:type="gramStart"/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Вышеуказанная поддержка осуществл</w:t>
      </w:r>
      <w:r w:rsid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я</w:t>
      </w: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ется 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в виде передачи во владение и (или) в </w:t>
      </w: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пользование 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</w:t>
      </w:r>
      <w:proofErr w:type="gramEnd"/>
    </w:p>
    <w:p w:rsidR="0047351A" w:rsidRPr="001527D2" w:rsidRDefault="0047351A" w:rsidP="0015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возмездной основе;</w:t>
      </w:r>
    </w:p>
    <w:p w:rsidR="0047351A" w:rsidRPr="001527D2" w:rsidRDefault="0047351A" w:rsidP="0015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основе;</w:t>
      </w:r>
    </w:p>
    <w:p w:rsidR="0047351A" w:rsidRPr="001527D2" w:rsidRDefault="0047351A" w:rsidP="0015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льготных условиях.</w:t>
      </w:r>
    </w:p>
    <w:p w:rsidR="0047351A" w:rsidRPr="001527D2" w:rsidRDefault="001527D2" w:rsidP="001527D2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Н</w:t>
      </w: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а официальном сайте  </w:t>
      </w: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а</w:t>
      </w:r>
      <w:r w:rsidR="00A2011B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дминистрацией Грибановского муниципального</w:t>
      </w:r>
      <w:r w:rsidR="004C4520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размещен </w:t>
      </w:r>
      <w:r w:rsidR="00A2011B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перечень м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униципального имущества</w:t>
      </w:r>
      <w:r w:rsidR="004C4520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Грибановского муниципального района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, свободного от прав третьих лиц</w:t>
      </w: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,</w:t>
      </w: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</w:t>
      </w:r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МСП,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режим «Налог на профессиональный доход» (</w:t>
      </w:r>
      <w:proofErr w:type="spellStart"/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самозанятым</w:t>
      </w:r>
      <w:proofErr w:type="spellEnd"/>
      <w:r w:rsidR="0047351A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гражданам).</w:t>
      </w:r>
    </w:p>
    <w:p w:rsidR="0047351A" w:rsidRDefault="0047351A" w:rsidP="001527D2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Для получения расширенной информации по вопросам имущественной поддержки Вы можете</w:t>
      </w:r>
      <w:r w:rsid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обратиться в администрацию Грибановского муниципального района</w:t>
      </w:r>
      <w:r w:rsidR="004C4520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. </w:t>
      </w:r>
    </w:p>
    <w:p w:rsidR="001527D2" w:rsidRDefault="004C4520" w:rsidP="001527D2">
      <w:pPr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Контактное лицо: </w:t>
      </w:r>
      <w:r w:rsid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Макарова Анна Ивановна 8(47348)3-07-54</w:t>
      </w:r>
      <w:r w:rsidR="001527D2" w:rsidRP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 xml:space="preserve"> </w:t>
      </w:r>
      <w:r w:rsidR="001527D2">
        <w:rPr>
          <w:rFonts w:ascii="Times New Roman" w:eastAsia="Times New Roman" w:hAnsi="Times New Roman" w:cs="Times New Roman"/>
          <w:color w:val="373E48"/>
          <w:sz w:val="28"/>
          <w:szCs w:val="28"/>
          <w:lang w:eastAsia="ru-RU"/>
        </w:rPr>
        <w:t>(Руководитель отдела по управлению муниципальным имуществом администрации Грибановского муниципального района)</w:t>
      </w:r>
    </w:p>
    <w:p w:rsidR="00495258" w:rsidRDefault="00495258"/>
    <w:sectPr w:rsidR="0049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721"/>
    <w:multiLevelType w:val="multilevel"/>
    <w:tmpl w:val="93A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8DE"/>
    <w:multiLevelType w:val="multilevel"/>
    <w:tmpl w:val="CFFC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A3C0D"/>
    <w:multiLevelType w:val="multilevel"/>
    <w:tmpl w:val="0D0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A6186"/>
    <w:multiLevelType w:val="multilevel"/>
    <w:tmpl w:val="2F0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A"/>
    <w:rsid w:val="001527D2"/>
    <w:rsid w:val="001A5457"/>
    <w:rsid w:val="0047351A"/>
    <w:rsid w:val="00495258"/>
    <w:rsid w:val="004C4520"/>
    <w:rsid w:val="00A2011B"/>
    <w:rsid w:val="00D77D3C"/>
    <w:rsid w:val="00E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MAKAPOBA</dc:creator>
  <cp:lastModifiedBy>MAKAPOBA</cp:lastModifiedBy>
  <cp:revision>6</cp:revision>
  <cp:lastPrinted>2021-02-17T12:52:00Z</cp:lastPrinted>
  <dcterms:created xsi:type="dcterms:W3CDTF">2021-02-17T11:57:00Z</dcterms:created>
  <dcterms:modified xsi:type="dcterms:W3CDTF">2021-02-18T06:14:00Z</dcterms:modified>
</cp:coreProperties>
</file>