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E10E68"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ВЕРХНЕКАРАЧАНСКОГО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от </w:t>
      </w:r>
      <w:r w:rsidR="0016572A">
        <w:rPr>
          <w:rFonts w:eastAsia="Times New Roman" w:cs="Times New Roman"/>
          <w:szCs w:val="28"/>
          <w:lang w:eastAsia="ru-RU"/>
        </w:rPr>
        <w:t>14.04.</w:t>
      </w:r>
      <w:r w:rsidRPr="00564AB9">
        <w:rPr>
          <w:rFonts w:eastAsia="Times New Roman" w:cs="Times New Roman"/>
          <w:szCs w:val="28"/>
          <w:lang w:eastAsia="ru-RU"/>
        </w:rPr>
        <w:t xml:space="preserve">2023г. № </w:t>
      </w:r>
      <w:r w:rsidR="0016572A">
        <w:rPr>
          <w:rFonts w:eastAsia="Times New Roman" w:cs="Times New Roman"/>
          <w:szCs w:val="28"/>
          <w:lang w:eastAsia="ru-RU"/>
        </w:rPr>
        <w:t>28</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r w:rsidRPr="00564AB9">
        <w:rPr>
          <w:rFonts w:eastAsia="Times New Roman" w:cs="Times New Roman"/>
          <w:sz w:val="20"/>
          <w:szCs w:val="20"/>
          <w:lang w:eastAsia="ru-RU"/>
        </w:rPr>
        <w:t>с.</w:t>
      </w:r>
      <w:r w:rsidR="00E10E68">
        <w:rPr>
          <w:rFonts w:eastAsia="Times New Roman" w:cs="Times New Roman"/>
          <w:sz w:val="20"/>
          <w:szCs w:val="20"/>
          <w:lang w:eastAsia="ru-RU"/>
        </w:rPr>
        <w:t xml:space="preserve"> Верхний Карачан</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proofErr w:type="gramStart"/>
      <w:r w:rsidRPr="00564AB9">
        <w:rPr>
          <w:rFonts w:eastAsia="Times New Roman" w:cs="Times New Roman"/>
          <w:szCs w:val="28"/>
          <w:lang w:eastAsia="ru-RU"/>
        </w:rPr>
        <w:t xml:space="preserve">О внесении изменений в административный регламент администрации </w:t>
      </w:r>
      <w:proofErr w:type="spellStart"/>
      <w:r w:rsidR="00E10E68">
        <w:rPr>
          <w:rFonts w:eastAsia="Times New Roman" w:cs="Times New Roman"/>
          <w:szCs w:val="28"/>
          <w:lang w:eastAsia="ru-RU"/>
        </w:rPr>
        <w:t>Верхнекарачанского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00E10E68">
        <w:rPr>
          <w:rFonts w:eastAsia="Times New Roman" w:cs="Times New Roman"/>
          <w:szCs w:val="28"/>
          <w:lang w:eastAsia="ru-RU"/>
        </w:rPr>
        <w:t>Верхнекарачанского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E10E68">
        <w:rPr>
          <w:rFonts w:eastAsia="Times New Roman" w:cs="Times New Roman"/>
          <w:szCs w:val="28"/>
          <w:lang w:eastAsia="ru-RU"/>
        </w:rPr>
        <w:t>07.09.</w:t>
      </w:r>
      <w:r w:rsidRPr="00564AB9">
        <w:rPr>
          <w:rFonts w:eastAsia="Times New Roman" w:cs="Times New Roman"/>
          <w:szCs w:val="28"/>
          <w:lang w:eastAsia="ru-RU"/>
        </w:rPr>
        <w:t xml:space="preserve"> 2020 №</w:t>
      </w:r>
      <w:r w:rsidR="00E10E68">
        <w:rPr>
          <w:rFonts w:eastAsia="Times New Roman" w:cs="Times New Roman"/>
          <w:szCs w:val="28"/>
          <w:lang w:eastAsia="ru-RU"/>
        </w:rPr>
        <w:t xml:space="preserve"> 89</w:t>
      </w:r>
      <w:proofErr w:type="gramEnd"/>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564AB9" w:rsidRDefault="00D1786E" w:rsidP="00D1786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соответствии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proofErr w:type="spellStart"/>
      <w:r w:rsidR="00E10E68">
        <w:rPr>
          <w:rFonts w:eastAsia="Times New Roman" w:cs="Times New Roman"/>
          <w:szCs w:val="28"/>
          <w:lang w:eastAsia="ru-RU"/>
        </w:rPr>
        <w:t>Верхнекарачанского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E10E68">
        <w:rPr>
          <w:rFonts w:eastAsia="Times New Roman" w:cs="Times New Roman"/>
          <w:szCs w:val="28"/>
          <w:lang w:eastAsia="ru-RU"/>
        </w:rPr>
        <w:t>27.04.</w:t>
      </w:r>
      <w:r w:rsidRPr="00564AB9">
        <w:rPr>
          <w:rFonts w:eastAsia="Times New Roman" w:cs="Times New Roman"/>
          <w:szCs w:val="28"/>
          <w:lang w:eastAsia="ru-RU"/>
        </w:rPr>
        <w:t xml:space="preserve">2020 № </w:t>
      </w:r>
      <w:r w:rsidR="00E10E68">
        <w:rPr>
          <w:rFonts w:eastAsia="Times New Roman" w:cs="Times New Roman"/>
          <w:szCs w:val="28"/>
          <w:lang w:eastAsia="ru-RU"/>
        </w:rPr>
        <w:t xml:space="preserve">46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00F26F8F">
        <w:rPr>
          <w:rFonts w:eastAsia="Times New Roman" w:cs="Times New Roman"/>
          <w:szCs w:val="28"/>
          <w:lang w:eastAsia="ru-RU"/>
        </w:rPr>
        <w:t>Грибановского района от 05</w:t>
      </w:r>
      <w:bookmarkStart w:id="0" w:name="_GoBack"/>
      <w:bookmarkEnd w:id="0"/>
      <w:r w:rsidR="00F26F8F">
        <w:rPr>
          <w:rFonts w:eastAsia="Times New Roman" w:cs="Times New Roman"/>
          <w:szCs w:val="28"/>
          <w:lang w:eastAsia="ru-RU"/>
        </w:rPr>
        <w:t>.04</w:t>
      </w:r>
      <w:r w:rsidRPr="00564AB9">
        <w:rPr>
          <w:rFonts w:eastAsia="Times New Roman" w:cs="Times New Roman"/>
          <w:szCs w:val="28"/>
          <w:lang w:eastAsia="ru-RU"/>
        </w:rPr>
        <w:t xml:space="preserve">.2023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w:t>
      </w:r>
      <w:proofErr w:type="gramStart"/>
      <w:r w:rsidRPr="00564AB9">
        <w:rPr>
          <w:rFonts w:eastAsia="Times New Roman" w:cs="Times New Roman"/>
          <w:b/>
          <w:szCs w:val="20"/>
          <w:lang w:eastAsia="ru-RU"/>
        </w:rPr>
        <w:t>т</w:t>
      </w:r>
      <w:proofErr w:type="gramEnd"/>
      <w:r w:rsidRPr="00564AB9">
        <w:rPr>
          <w:rFonts w:eastAsia="Times New Roman" w:cs="Times New Roman"/>
          <w:szCs w:val="20"/>
          <w:lang w:eastAsia="ru-RU"/>
        </w:rPr>
        <w:t>:</w:t>
      </w:r>
    </w:p>
    <w:p w:rsidR="00D1786E" w:rsidRPr="00564AB9" w:rsidRDefault="00D1786E" w:rsidP="00D1786E">
      <w:pPr>
        <w:spacing w:line="240" w:lineRule="auto"/>
        <w:ind w:firstLine="709"/>
        <w:contextualSpacing/>
        <w:outlineLvl w:val="2"/>
        <w:rPr>
          <w:rFonts w:eastAsia="Times New Roman" w:cs="Times New Roman"/>
          <w:szCs w:val="28"/>
          <w:lang w:eastAsia="ru-RU"/>
        </w:rPr>
      </w:pP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w:t>
      </w:r>
      <w:proofErr w:type="gramStart"/>
      <w:r w:rsidRPr="00564AB9">
        <w:rPr>
          <w:rFonts w:eastAsia="Times New Roman" w:cs="Times New Roman"/>
          <w:szCs w:val="28"/>
          <w:lang w:eastAsia="ru-RU"/>
        </w:rPr>
        <w:t xml:space="preserve">Внести в административный регламент администрации </w:t>
      </w:r>
      <w:proofErr w:type="spellStart"/>
      <w:r w:rsidR="00E10E68">
        <w:rPr>
          <w:rFonts w:eastAsia="Times New Roman" w:cs="Times New Roman"/>
          <w:szCs w:val="28"/>
          <w:lang w:eastAsia="ru-RU"/>
        </w:rPr>
        <w:t>Верхнекарачанского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00E10E68">
        <w:rPr>
          <w:rFonts w:eastAsia="Times New Roman" w:cs="Times New Roman"/>
          <w:szCs w:val="28"/>
          <w:lang w:eastAsia="ru-RU"/>
        </w:rPr>
        <w:t>Верхнекарачанского</w:t>
      </w:r>
      <w:proofErr w:type="spellEnd"/>
      <w:r w:rsidRPr="00564AB9">
        <w:rPr>
          <w:rFonts w:eastAsia="Times New Roman" w:cs="Times New Roman"/>
          <w:szCs w:val="28"/>
          <w:lang w:eastAsia="ru-RU"/>
        </w:rPr>
        <w:t xml:space="preserve"> сельского поселения Грибановского муниципального</w:t>
      </w:r>
      <w:r w:rsidR="00E10E68">
        <w:rPr>
          <w:rFonts w:eastAsia="Times New Roman" w:cs="Times New Roman"/>
          <w:szCs w:val="28"/>
          <w:lang w:eastAsia="ru-RU"/>
        </w:rPr>
        <w:t xml:space="preserve"> района Воронежской области от 07.09.</w:t>
      </w:r>
      <w:r w:rsidRPr="00564AB9">
        <w:rPr>
          <w:rFonts w:eastAsia="Times New Roman" w:cs="Times New Roman"/>
          <w:szCs w:val="28"/>
          <w:lang w:eastAsia="ru-RU"/>
        </w:rPr>
        <w:t xml:space="preserve">2020 № </w:t>
      </w:r>
      <w:r w:rsidR="00E10E68">
        <w:rPr>
          <w:rFonts w:eastAsia="Times New Roman" w:cs="Times New Roman"/>
          <w:szCs w:val="28"/>
          <w:lang w:eastAsia="ru-RU"/>
        </w:rPr>
        <w:t xml:space="preserve">89 </w:t>
      </w:r>
      <w:r w:rsidRPr="00564AB9">
        <w:rPr>
          <w:rFonts w:eastAsia="Times New Roman" w:cs="Times New Roman"/>
          <w:szCs w:val="28"/>
          <w:lang w:eastAsia="ru-RU"/>
        </w:rPr>
        <w:t xml:space="preserve"> изменения, согласно прилож</w:t>
      </w:r>
      <w:r w:rsidR="00AE6CCD">
        <w:rPr>
          <w:rFonts w:eastAsia="Times New Roman" w:cs="Times New Roman"/>
          <w:szCs w:val="28"/>
          <w:lang w:eastAsia="ru-RU"/>
        </w:rPr>
        <w:t>ению к настоящему постановлению.</w:t>
      </w:r>
      <w:proofErr w:type="gramEnd"/>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 xml:space="preserve">остановление вступает в силу с момента его </w:t>
      </w:r>
      <w:r w:rsidRPr="00564AB9">
        <w:rPr>
          <w:rFonts w:eastAsia="Times New Roman" w:cs="Times New Roman"/>
          <w:bCs/>
          <w:szCs w:val="28"/>
          <w:lang w:eastAsia="ru-RU"/>
        </w:rPr>
        <w:lastRenderedPageBreak/>
        <w:t>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tbl>
      <w:tblPr>
        <w:tblW w:w="0" w:type="auto"/>
        <w:tblInd w:w="108" w:type="dxa"/>
        <w:tblLook w:val="04A0" w:firstRow="1" w:lastRow="0" w:firstColumn="1" w:lastColumn="0" w:noHBand="0" w:noVBand="1"/>
      </w:tblPr>
      <w:tblGrid>
        <w:gridCol w:w="3253"/>
        <w:gridCol w:w="3233"/>
        <w:gridCol w:w="3260"/>
      </w:tblGrid>
      <w:tr w:rsidR="00D1786E" w:rsidRPr="00564AB9" w:rsidTr="007245B7">
        <w:tc>
          <w:tcPr>
            <w:tcW w:w="3284"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Глава сельского поселения</w:t>
            </w:r>
          </w:p>
        </w:tc>
        <w:tc>
          <w:tcPr>
            <w:tcW w:w="3285"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p>
        </w:tc>
        <w:tc>
          <w:tcPr>
            <w:tcW w:w="3285" w:type="dxa"/>
            <w:shd w:val="clear" w:color="auto" w:fill="auto"/>
          </w:tcPr>
          <w:p w:rsidR="00D1786E" w:rsidRPr="00564AB9" w:rsidRDefault="00E10E68" w:rsidP="00D1786E">
            <w:pPr>
              <w:spacing w:after="0" w:line="240" w:lineRule="auto"/>
              <w:ind w:firstLine="709"/>
              <w:jc w:val="both"/>
              <w:rPr>
                <w:rFonts w:eastAsia="Times New Roman" w:cs="Times New Roman"/>
                <w:szCs w:val="28"/>
                <w:lang w:eastAsia="ru-RU"/>
              </w:rPr>
            </w:pPr>
            <w:r>
              <w:rPr>
                <w:rFonts w:eastAsia="Times New Roman" w:cs="Times New Roman"/>
                <w:szCs w:val="28"/>
                <w:lang w:eastAsia="ru-RU"/>
              </w:rPr>
              <w:t>Е.В. Степанищева</w:t>
            </w:r>
          </w:p>
          <w:p w:rsidR="00D1786E" w:rsidRPr="00564AB9" w:rsidRDefault="00D1786E" w:rsidP="00D1786E">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0"/>
          <w:szCs w:val="20"/>
          <w:lang w:eastAsia="ru-RU"/>
        </w:rPr>
      </w:pPr>
      <w:r w:rsidRPr="00564AB9">
        <w:rPr>
          <w:rFonts w:eastAsia="Times New Roman" w:cs="Times New Roman"/>
          <w:szCs w:val="28"/>
          <w:lang w:eastAsia="ru-RU"/>
        </w:rPr>
        <w:br w:type="page"/>
      </w:r>
    </w:p>
    <w:p w:rsidR="00D1786E" w:rsidRPr="00564AB9" w:rsidRDefault="00D1786E" w:rsidP="00D1786E">
      <w:pPr>
        <w:keepNext/>
        <w:widowControl w:val="0"/>
        <w:autoSpaceDE w:val="0"/>
        <w:autoSpaceDN w:val="0"/>
        <w:adjustRightInd w:val="0"/>
        <w:spacing w:after="0" w:line="240" w:lineRule="auto"/>
        <w:ind w:firstLine="709"/>
        <w:outlineLvl w:val="6"/>
        <w:rPr>
          <w:rFonts w:eastAsia="Times New Roman" w:cs="Times New Roman"/>
          <w:szCs w:val="20"/>
          <w:lang w:eastAsia="ru-RU"/>
        </w:rPr>
      </w:pPr>
    </w:p>
    <w:p w:rsidR="00D1786E" w:rsidRPr="00564AB9" w:rsidRDefault="00D1786E" w:rsidP="00D1786E">
      <w:pPr>
        <w:widowControl w:val="0"/>
        <w:autoSpaceDE w:val="0"/>
        <w:autoSpaceDN w:val="0"/>
        <w:spacing w:after="0" w:line="240" w:lineRule="auto"/>
        <w:ind w:firstLine="709"/>
        <w:jc w:val="right"/>
        <w:outlineLvl w:val="0"/>
        <w:rPr>
          <w:rFonts w:eastAsia="Times New Roman" w:cs="Times New Roman"/>
          <w:szCs w:val="20"/>
          <w:lang w:eastAsia="ru-RU"/>
        </w:rPr>
      </w:pPr>
      <w:r w:rsidRPr="00564AB9">
        <w:rPr>
          <w:rFonts w:eastAsia="Times New Roman" w:cs="Times New Roman"/>
          <w:szCs w:val="20"/>
          <w:lang w:eastAsia="ru-RU"/>
        </w:rPr>
        <w:t>Приложение</w:t>
      </w:r>
    </w:p>
    <w:p w:rsidR="00C77B74" w:rsidRDefault="00D1786E" w:rsidP="00E10E68">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r w:rsidR="00E10E68">
        <w:rPr>
          <w:rFonts w:eastAsia="Times New Roman" w:cs="Times New Roman"/>
          <w:szCs w:val="20"/>
          <w:lang w:eastAsia="ru-RU"/>
        </w:rPr>
        <w:t xml:space="preserve"> </w:t>
      </w:r>
    </w:p>
    <w:p w:rsidR="00C77B74" w:rsidRDefault="00D1786E" w:rsidP="00E10E68">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администрации</w:t>
      </w:r>
      <w:r w:rsidR="00C77B74">
        <w:rPr>
          <w:rFonts w:eastAsia="Times New Roman" w:cs="Times New Roman"/>
          <w:szCs w:val="20"/>
          <w:lang w:eastAsia="ru-RU"/>
        </w:rPr>
        <w:t xml:space="preserve"> </w:t>
      </w:r>
      <w:proofErr w:type="spellStart"/>
      <w:r w:rsidR="00E10E68">
        <w:rPr>
          <w:rFonts w:eastAsia="Times New Roman" w:cs="Times New Roman"/>
          <w:szCs w:val="20"/>
          <w:lang w:eastAsia="ru-RU"/>
        </w:rPr>
        <w:t>Верхнекарачанского</w:t>
      </w:r>
      <w:proofErr w:type="spellEnd"/>
      <w:r w:rsidRPr="00564AB9">
        <w:rPr>
          <w:rFonts w:eastAsia="Times New Roman" w:cs="Times New Roman"/>
          <w:szCs w:val="20"/>
          <w:lang w:eastAsia="ru-RU"/>
        </w:rPr>
        <w:t xml:space="preserve"> </w:t>
      </w:r>
    </w:p>
    <w:p w:rsidR="00D1786E" w:rsidRPr="00564AB9" w:rsidRDefault="00D1786E" w:rsidP="00E10E68">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D1786E" w:rsidP="00D1786E">
      <w:pPr>
        <w:widowControl w:val="0"/>
        <w:autoSpaceDE w:val="0"/>
        <w:autoSpaceDN w:val="0"/>
        <w:adjustRightInd w:val="0"/>
        <w:spacing w:after="0" w:line="240" w:lineRule="auto"/>
        <w:ind w:firstLine="709"/>
        <w:contextualSpacing/>
        <w:jc w:val="right"/>
        <w:outlineLvl w:val="2"/>
        <w:rPr>
          <w:szCs w:val="28"/>
        </w:rPr>
      </w:pPr>
      <w:r w:rsidRPr="00564AB9">
        <w:rPr>
          <w:rFonts w:eastAsia="Times New Roman" w:cs="Times New Roman"/>
          <w:szCs w:val="20"/>
          <w:lang w:eastAsia="ru-RU"/>
        </w:rPr>
        <w:t xml:space="preserve">от </w:t>
      </w:r>
      <w:r w:rsidR="0016572A">
        <w:rPr>
          <w:rFonts w:eastAsia="Times New Roman" w:cs="Times New Roman"/>
          <w:szCs w:val="20"/>
          <w:lang w:eastAsia="ru-RU"/>
        </w:rPr>
        <w:t>14.04.</w:t>
      </w:r>
      <w:r w:rsidRPr="00564AB9">
        <w:rPr>
          <w:rFonts w:eastAsia="Times New Roman" w:cs="Times New Roman"/>
          <w:szCs w:val="20"/>
          <w:lang w:eastAsia="ru-RU"/>
        </w:rPr>
        <w:t xml:space="preserve"> 2023 г. № </w:t>
      </w:r>
      <w:r w:rsidR="0016572A">
        <w:rPr>
          <w:rFonts w:eastAsia="Times New Roman" w:cs="Times New Roman"/>
          <w:szCs w:val="20"/>
          <w:lang w:eastAsia="ru-RU"/>
        </w:rPr>
        <w:t>28</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E10E68">
        <w:rPr>
          <w:rFonts w:eastAsia="Times New Roman" w:cs="Times New Roman"/>
          <w:b/>
          <w:szCs w:val="28"/>
          <w:lang w:eastAsia="ru-RU"/>
        </w:rPr>
        <w:t>ВЕРХНЕКАРАЧАНСКОГО</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proofErr w:type="spellStart"/>
      <w:r w:rsidR="00E10E68">
        <w:rPr>
          <w:szCs w:val="28"/>
        </w:rPr>
        <w:t>Верхнекарачанского</w:t>
      </w:r>
      <w:proofErr w:type="spellEnd"/>
      <w:r w:rsidR="008A1CC1" w:rsidRPr="00564AB9">
        <w:rPr>
          <w:szCs w:val="28"/>
        </w:rPr>
        <w:t xml:space="preserve"> 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proofErr w:type="spellStart"/>
      <w:r w:rsidR="009A33A8">
        <w:rPr>
          <w:szCs w:val="28"/>
        </w:rPr>
        <w:t>Верхнекарачанского</w:t>
      </w:r>
      <w:proofErr w:type="spellEnd"/>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 xml:space="preserve">без предоставления земельных участков и установления </w:t>
      </w:r>
      <w:r w:rsidR="00C0339D" w:rsidRPr="00564AB9">
        <w:rPr>
          <w:szCs w:val="28"/>
        </w:rPr>
        <w:lastRenderedPageBreak/>
        <w:t>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proofErr w:type="spellStart"/>
      <w:r w:rsidR="009A33A8">
        <w:rPr>
          <w:szCs w:val="28"/>
        </w:rPr>
        <w:t>Верхнекарачанского</w:t>
      </w:r>
      <w:proofErr w:type="spellEnd"/>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xml:space="preserve">, адресах электронной почты администрации, МФЦ приводятся в приложении N 1 к настоящему Административному регламенту и </w:t>
      </w:r>
      <w:r w:rsidRPr="00564AB9">
        <w:rPr>
          <w:szCs w:val="28"/>
        </w:rPr>
        <w:lastRenderedPageBreak/>
        <w:t>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proofErr w:type="spellStart"/>
      <w:r w:rsidR="009A33A8">
        <w:rPr>
          <w:szCs w:val="28"/>
        </w:rPr>
        <w:t>Верхнекарачанского</w:t>
      </w:r>
      <w:proofErr w:type="spellEnd"/>
      <w:r w:rsidR="00C37F77" w:rsidRPr="00564AB9">
        <w:rPr>
          <w:szCs w:val="28"/>
        </w:rPr>
        <w:t xml:space="preserve"> сельского поселения</w:t>
      </w:r>
      <w:r w:rsidRPr="00564AB9">
        <w:rPr>
          <w:szCs w:val="28"/>
        </w:rPr>
        <w:t xml:space="preserve"> (</w:t>
      </w:r>
      <w:r w:rsidR="009A33A8" w:rsidRPr="009A33A8">
        <w:rPr>
          <w:szCs w:val="28"/>
          <w:lang w:val="en-US"/>
        </w:rPr>
        <w:t>https</w:t>
      </w:r>
      <w:r w:rsidR="009A33A8" w:rsidRPr="009A33A8">
        <w:rPr>
          <w:szCs w:val="28"/>
        </w:rPr>
        <w:t>://</w:t>
      </w:r>
      <w:proofErr w:type="spellStart"/>
      <w:r w:rsidR="009A33A8" w:rsidRPr="009A33A8">
        <w:rPr>
          <w:szCs w:val="28"/>
          <w:lang w:val="en-US"/>
        </w:rPr>
        <w:t>verhkar</w:t>
      </w:r>
      <w:proofErr w:type="spellEnd"/>
      <w:r w:rsidR="009A33A8" w:rsidRPr="009A33A8">
        <w:rPr>
          <w:szCs w:val="28"/>
        </w:rPr>
        <w:t>-</w:t>
      </w:r>
      <w:proofErr w:type="spellStart"/>
      <w:r w:rsidR="009A33A8" w:rsidRPr="009A33A8">
        <w:rPr>
          <w:szCs w:val="28"/>
          <w:lang w:val="en-US"/>
        </w:rPr>
        <w:t>grib</w:t>
      </w:r>
      <w:proofErr w:type="spellEnd"/>
      <w:r w:rsidR="009A33A8" w:rsidRPr="009A33A8">
        <w:rPr>
          <w:szCs w:val="28"/>
        </w:rPr>
        <w:t>.</w:t>
      </w:r>
      <w:proofErr w:type="spellStart"/>
      <w:r w:rsidR="009A33A8" w:rsidRPr="009A33A8">
        <w:rPr>
          <w:szCs w:val="28"/>
          <w:lang w:val="en-US"/>
        </w:rPr>
        <w:t>ru</w:t>
      </w:r>
      <w:proofErr w:type="spellEnd"/>
      <w:r w:rsidR="009A33A8" w:rsidRPr="009A33A8">
        <w:rPr>
          <w:szCs w:val="28"/>
        </w:rPr>
        <w:t>/</w:t>
      </w:r>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 xml:space="preserve">1.3.7. В любое время с момента приема документов заявитель имеет право </w:t>
      </w:r>
      <w:r w:rsidRPr="00564AB9">
        <w:rPr>
          <w:szCs w:val="28"/>
        </w:rPr>
        <w:lastRenderedPageBreak/>
        <w:t>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proofErr w:type="spellStart"/>
      <w:r w:rsidR="009A33A8">
        <w:rPr>
          <w:szCs w:val="28"/>
        </w:rPr>
        <w:lastRenderedPageBreak/>
        <w:t>Верхнекарачанского</w:t>
      </w:r>
      <w:proofErr w:type="spellEnd"/>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lastRenderedPageBreak/>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 xml:space="preserve">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w:t>
      </w:r>
      <w:r w:rsidRPr="00564AB9">
        <w:rPr>
          <w:szCs w:val="28"/>
        </w:rPr>
        <w:lastRenderedPageBreak/>
        <w:t>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w:t>
      </w:r>
      <w:r w:rsidRPr="00564AB9">
        <w:rPr>
          <w:rFonts w:eastAsiaTheme="minorEastAsia" w:cs="Times New Roman"/>
          <w:szCs w:val="28"/>
          <w:lang w:eastAsia="ru-RU"/>
        </w:rPr>
        <w:lastRenderedPageBreak/>
        <w:t xml:space="preserve">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lastRenderedPageBreak/>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lastRenderedPageBreak/>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xml:space="preserve">При подаче заявления в форме электронного документа к нему прилагаются документы, представление которых предусмотрено подпунктами </w:t>
      </w:r>
      <w:r w:rsidRPr="00564AB9">
        <w:rPr>
          <w:szCs w:val="28"/>
        </w:rPr>
        <w:lastRenderedPageBreak/>
        <w:t>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lastRenderedPageBreak/>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 xml:space="preserve">главного архитектора администрации Грибановского </w:t>
      </w:r>
      <w:r w:rsidR="00FF2701" w:rsidRPr="00564AB9">
        <w:rPr>
          <w:rFonts w:eastAsiaTheme="minorEastAsia" w:cs="Times New Roman"/>
          <w:szCs w:val="28"/>
          <w:lang w:eastAsia="ru-RU"/>
        </w:rPr>
        <w:lastRenderedPageBreak/>
        <w:t>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xml:space="preserve">, участвующими в </w:t>
      </w:r>
      <w:r w:rsidRPr="00564AB9">
        <w:rPr>
          <w:szCs w:val="28"/>
        </w:rPr>
        <w:lastRenderedPageBreak/>
        <w:t>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Перечень услуг, которые являются необходимыми и обязательными для предоставления муниципальной услуги</w:t>
      </w:r>
      <w:r w:rsidR="003B2D97" w:rsidRPr="00564AB9">
        <w:rPr>
          <w:szCs w:val="28"/>
        </w:rPr>
        <w:t xml:space="preserve">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 xml:space="preserve">2.8.3. Основанием для отказа в предоставлении муниципальной услуги в целях, указанных в подпункте 4 пункта 1.1.3 настоящего Административного </w:t>
      </w:r>
      <w:r w:rsidRPr="00564AB9">
        <w:rPr>
          <w:szCs w:val="28"/>
        </w:rPr>
        <w:lastRenderedPageBreak/>
        <w:t>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9A33A8" w:rsidP="00301E8C">
      <w:pPr>
        <w:pStyle w:val="ConsPlusTitle"/>
        <w:ind w:firstLine="709"/>
        <w:jc w:val="center"/>
        <w:rPr>
          <w:szCs w:val="28"/>
        </w:rPr>
      </w:pPr>
      <w:proofErr w:type="spellStart"/>
      <w:r>
        <w:rPr>
          <w:szCs w:val="28"/>
        </w:rPr>
        <w:t>Верхнекарачанского</w:t>
      </w:r>
      <w:proofErr w:type="spellEnd"/>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lastRenderedPageBreak/>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lastRenderedPageBreak/>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lastRenderedPageBreak/>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lastRenderedPageBreak/>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xml:space="preserve">- рассмотрение представленных документов, истребование документов </w:t>
      </w:r>
      <w:r w:rsidRPr="00564AB9">
        <w:rPr>
          <w:szCs w:val="28"/>
        </w:rPr>
        <w:lastRenderedPageBreak/>
        <w:t>(сведений)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 xml:space="preserve">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w:t>
      </w:r>
      <w:r w:rsidRPr="00564AB9">
        <w:rPr>
          <w:szCs w:val="28"/>
        </w:rPr>
        <w:lastRenderedPageBreak/>
        <w:t>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t xml:space="preserve">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564AB9">
        <w:rPr>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9A33A8">
        <w:rPr>
          <w:szCs w:val="28"/>
        </w:rPr>
        <w:t>Верхнекарачанского</w:t>
      </w:r>
      <w:proofErr w:type="spellEnd"/>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w:t>
      </w:r>
      <w:r w:rsidRPr="00564AB9">
        <w:rPr>
          <w:szCs w:val="28"/>
        </w:rPr>
        <w:lastRenderedPageBreak/>
        <w:t>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lastRenderedPageBreak/>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564AB9">
        <w:rPr>
          <w:rFonts w:eastAsia="Times New Roman" w:cs="Times New Roman"/>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564AB9">
        <w:rPr>
          <w:rFonts w:eastAsia="Calibri" w:cs="Times New Roman"/>
          <w:bCs/>
          <w:szCs w:val="28"/>
        </w:rPr>
        <w:lastRenderedPageBreak/>
        <w:t>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w:t>
      </w:r>
      <w:r w:rsidRPr="00564AB9">
        <w:rPr>
          <w:rFonts w:eastAsia="Calibri" w:cs="Times New Roman"/>
          <w:bCs/>
          <w:szCs w:val="28"/>
        </w:rPr>
        <w:lastRenderedPageBreak/>
        <w:t>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proofErr w:type="spellStart"/>
      <w:r w:rsidR="009A33A8">
        <w:rPr>
          <w:rFonts w:eastAsia="Calibri" w:cs="Times New Roman"/>
          <w:szCs w:val="28"/>
        </w:rPr>
        <w:t>Верхнекарачанского</w:t>
      </w:r>
      <w:proofErr w:type="spellEnd"/>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9A33A8">
        <w:rPr>
          <w:rFonts w:eastAsia="Calibri" w:cs="Times New Roman"/>
          <w:szCs w:val="28"/>
        </w:rPr>
        <w:t>397220,</w:t>
      </w:r>
      <w:r w:rsidRPr="00564AB9">
        <w:rPr>
          <w:rFonts w:eastAsia="Calibri" w:cs="Times New Roman"/>
          <w:szCs w:val="28"/>
        </w:rPr>
        <w:t xml:space="preserve"> Воронежская область, Грибановский район, с. </w:t>
      </w:r>
      <w:r w:rsidR="009A33A8">
        <w:rPr>
          <w:rFonts w:eastAsia="Calibri" w:cs="Times New Roman"/>
          <w:szCs w:val="28"/>
        </w:rPr>
        <w:t>Верхний Карачан</w:t>
      </w:r>
      <w:r w:rsidRPr="00564AB9">
        <w:rPr>
          <w:rFonts w:eastAsia="Calibri" w:cs="Times New Roman"/>
          <w:szCs w:val="28"/>
        </w:rPr>
        <w:t xml:space="preserve">, ул. </w:t>
      </w:r>
      <w:r w:rsidR="009A33A8">
        <w:rPr>
          <w:rFonts w:eastAsia="Calibri" w:cs="Times New Roman"/>
          <w:szCs w:val="28"/>
        </w:rPr>
        <w:t>Площадь Революции</w:t>
      </w:r>
      <w:r w:rsidRPr="00564AB9">
        <w:rPr>
          <w:rFonts w:eastAsia="Calibri" w:cs="Times New Roman"/>
          <w:szCs w:val="28"/>
        </w:rPr>
        <w:t>,</w:t>
      </w:r>
      <w:r w:rsidR="009A33A8">
        <w:rPr>
          <w:rFonts w:eastAsia="Calibri" w:cs="Times New Roman"/>
          <w:szCs w:val="28"/>
        </w:rPr>
        <w:t xml:space="preserve"> 1</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9A33A8">
        <w:rPr>
          <w:rFonts w:eastAsia="Calibri" w:cs="Times New Roman"/>
          <w:szCs w:val="28"/>
        </w:rPr>
        <w:t>41299</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r w:rsidR="009A33A8" w:rsidRPr="009A33A8">
        <w:rPr>
          <w:rFonts w:eastAsia="Calibri" w:cs="Times New Roman"/>
          <w:szCs w:val="28"/>
        </w:rPr>
        <w:t>https://verhkar-grib.ru/</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r w:rsidR="009A33A8" w:rsidRPr="009A33A8">
        <w:rPr>
          <w:rFonts w:eastAsia="Calibri" w:cs="Times New Roman"/>
          <w:szCs w:val="28"/>
        </w:rPr>
        <w:t>verhkar.grib@govvrn.ru</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9A33A8">
        <w:rPr>
          <w:szCs w:val="28"/>
        </w:rPr>
        <w:t>Верхнекарачанского</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E10E68" w:rsidRPr="0049776F" w:rsidRDefault="00E10E68"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E10E68" w:rsidRPr="0049776F" w:rsidRDefault="00E10E68"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E10E68" w:rsidRPr="00096697" w:rsidRDefault="00E10E68"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E10E68" w:rsidRPr="00096697" w:rsidRDefault="00E10E68"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E10E68" w:rsidRPr="00096697" w:rsidRDefault="00E10E68"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E10E68" w:rsidRPr="00096697" w:rsidRDefault="00E10E68"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E10E68" w:rsidRPr="00096697" w:rsidRDefault="00E10E68"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E10E68" w:rsidRPr="00096697" w:rsidRDefault="00E10E68"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E10E68" w:rsidRPr="001C35A5" w:rsidRDefault="00E10E68"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E10E68" w:rsidRPr="001C35A5" w:rsidRDefault="00E10E68"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E10E68" w:rsidRPr="001C35A5" w:rsidRDefault="00E10E68"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E10E68" w:rsidRPr="001C35A5" w:rsidRDefault="00E10E68"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E10E68" w:rsidRPr="001C35A5" w:rsidRDefault="00E10E68"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E10E68" w:rsidRPr="001C35A5" w:rsidRDefault="00E10E68"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E10E68" w:rsidRDefault="00E10E68"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E10E68" w:rsidRDefault="00E10E68"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E10E68" w:rsidRDefault="00E10E68"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E10E68" w:rsidRDefault="00E10E68"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E10E68" w:rsidRDefault="00E10E68"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E10E68" w:rsidRDefault="00E10E68"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E10E68" w:rsidRDefault="00E10E68"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E10E68" w:rsidRDefault="00E10E68"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442597">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32775"/>
    <w:rsid w:val="00157BBF"/>
    <w:rsid w:val="0016572A"/>
    <w:rsid w:val="001A729B"/>
    <w:rsid w:val="001F63E1"/>
    <w:rsid w:val="00244F30"/>
    <w:rsid w:val="00294297"/>
    <w:rsid w:val="002B059F"/>
    <w:rsid w:val="002D5466"/>
    <w:rsid w:val="002E7471"/>
    <w:rsid w:val="00301E8C"/>
    <w:rsid w:val="0031789A"/>
    <w:rsid w:val="0034176B"/>
    <w:rsid w:val="0038712F"/>
    <w:rsid w:val="003A0052"/>
    <w:rsid w:val="003B22D0"/>
    <w:rsid w:val="003B2D97"/>
    <w:rsid w:val="003E33E1"/>
    <w:rsid w:val="004209DF"/>
    <w:rsid w:val="004225A6"/>
    <w:rsid w:val="00442597"/>
    <w:rsid w:val="0055041A"/>
    <w:rsid w:val="00564AB9"/>
    <w:rsid w:val="005E14A1"/>
    <w:rsid w:val="00634A7D"/>
    <w:rsid w:val="0063745D"/>
    <w:rsid w:val="00702B7C"/>
    <w:rsid w:val="007245B7"/>
    <w:rsid w:val="007953CE"/>
    <w:rsid w:val="008A1CC1"/>
    <w:rsid w:val="009311B5"/>
    <w:rsid w:val="009A0FA4"/>
    <w:rsid w:val="009A33A8"/>
    <w:rsid w:val="009F0FB3"/>
    <w:rsid w:val="00A13165"/>
    <w:rsid w:val="00A252CF"/>
    <w:rsid w:val="00AA4513"/>
    <w:rsid w:val="00AB3911"/>
    <w:rsid w:val="00AD049E"/>
    <w:rsid w:val="00AE6CCD"/>
    <w:rsid w:val="00B257E6"/>
    <w:rsid w:val="00BB6107"/>
    <w:rsid w:val="00C0339D"/>
    <w:rsid w:val="00C1276D"/>
    <w:rsid w:val="00C37F77"/>
    <w:rsid w:val="00C67532"/>
    <w:rsid w:val="00C77B74"/>
    <w:rsid w:val="00C80A31"/>
    <w:rsid w:val="00CB5BEF"/>
    <w:rsid w:val="00D1786E"/>
    <w:rsid w:val="00E10E68"/>
    <w:rsid w:val="00EB7FAD"/>
    <w:rsid w:val="00F13E9F"/>
    <w:rsid w:val="00F26F8F"/>
    <w:rsid w:val="00F836E4"/>
    <w:rsid w:val="00FD2415"/>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C361-CB91-475E-AFFD-D689A0D6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41</Pages>
  <Words>12974</Words>
  <Characters>73953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Людмила</cp:lastModifiedBy>
  <cp:revision>20</cp:revision>
  <cp:lastPrinted>2020-08-21T13:22:00Z</cp:lastPrinted>
  <dcterms:created xsi:type="dcterms:W3CDTF">2020-08-21T08:36:00Z</dcterms:created>
  <dcterms:modified xsi:type="dcterms:W3CDTF">2023-04-18T07:54:00Z</dcterms:modified>
</cp:coreProperties>
</file>