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7C" w:rsidRPr="00E14FEA" w:rsidRDefault="0073287C" w:rsidP="00487EDE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E14FE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Администрация</w:t>
      </w:r>
    </w:p>
    <w:p w:rsidR="0073287C" w:rsidRPr="00E14FEA" w:rsidRDefault="00831ACC" w:rsidP="007328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Верхнекарачанского</w:t>
      </w:r>
      <w:r w:rsidR="0073287C" w:rsidRPr="00E14FE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</w:t>
      </w:r>
      <w:proofErr w:type="spellEnd"/>
      <w:r w:rsidR="0073287C" w:rsidRPr="00E14FE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поселения </w:t>
      </w:r>
    </w:p>
    <w:p w:rsidR="0073287C" w:rsidRPr="00E14FEA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E14FE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73287C" w:rsidRPr="00E14FEA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FE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73287C" w:rsidRPr="00E14FEA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</w:p>
    <w:p w:rsidR="0073287C" w:rsidRPr="00E14FEA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FEA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ПОСТАНОВЛЕНИЕ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487EDE" w:rsidP="0073287C">
      <w:pPr>
        <w:tabs>
          <w:tab w:val="left" w:pos="6575"/>
        </w:tabs>
        <w:spacing w:after="0" w:line="240" w:lineRule="auto"/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от 28.09.</w:t>
      </w:r>
      <w:r w:rsidR="00A405AC"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 xml:space="preserve"> 2018 </w:t>
      </w: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г. № 100</w:t>
      </w:r>
    </w:p>
    <w:p w:rsidR="0073287C" w:rsidRPr="0073287C" w:rsidRDefault="00831ACC" w:rsidP="0073287C">
      <w:pPr>
        <w:tabs>
          <w:tab w:val="left" w:pos="65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eastAsia="ru-RU"/>
        </w:rPr>
        <w:t>с. Верхний Карачан</w:t>
      </w:r>
    </w:p>
    <w:p w:rsidR="0073287C" w:rsidRPr="0073287C" w:rsidRDefault="0073287C" w:rsidP="0073287C">
      <w:pPr>
        <w:tabs>
          <w:tab w:val="left" w:pos="65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831AC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Об официальном сайте администрации </w:t>
      </w:r>
    </w:p>
    <w:p w:rsidR="0073287C" w:rsidRPr="0073287C" w:rsidRDefault="00831ACC" w:rsidP="00831AC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</w:p>
    <w:p w:rsidR="0073287C" w:rsidRPr="0073287C" w:rsidRDefault="0073287C" w:rsidP="00831AC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73287C" w:rsidRPr="0073287C" w:rsidRDefault="0073287C" w:rsidP="00831ACC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73287C" w:rsidRPr="0073287C" w:rsidRDefault="0073287C" w:rsidP="007328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09.02.2009 № 8-ФЗ «</w:t>
      </w: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</w:t>
      </w:r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 администрации </w:t>
      </w:r>
      <w:proofErr w:type="spellStart"/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831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</w:t>
      </w:r>
      <w:r w:rsidR="0083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1. Считать официальным</w:t>
      </w:r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сайтом администрации </w:t>
      </w:r>
      <w:proofErr w:type="spellStart"/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26A8C"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</w:t>
      </w:r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Воронежской области </w:t>
      </w:r>
      <w:r w:rsidR="00831ACC" w:rsidRPr="00831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1A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verhkar</w:t>
      </w:r>
      <w:proofErr w:type="spellEnd"/>
      <w:r w:rsidR="00831ACC" w:rsidRPr="00831AC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831A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grib</w:t>
      </w:r>
      <w:proofErr w:type="spell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7328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811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и официальный адрес электронной почты</w:t>
      </w:r>
      <w:r w:rsidR="00831ACC" w:rsidRPr="00831A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1AC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verhkar</w:t>
      </w:r>
      <w:proofErr w:type="spellEnd"/>
      <w:r w:rsidR="00831ACC" w:rsidRPr="00831A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831AC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grib</w:t>
      </w:r>
      <w:proofErr w:type="spellEnd"/>
      <w:r w:rsidR="00831A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@</w:t>
      </w:r>
      <w:r w:rsidR="00831ACC" w:rsidRPr="00831A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31AC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govvrn</w:t>
      </w:r>
      <w:proofErr w:type="spellEnd"/>
      <w:r w:rsidRPr="007328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3287C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7328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Положение об официальном сайте администрации </w:t>
      </w:r>
      <w:proofErr w:type="spellStart"/>
      <w:r w:rsidR="00831AC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3. Утвердить перечень информации о деятельности органов местн</w:t>
      </w:r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самоуправления </w:t>
      </w:r>
      <w:proofErr w:type="spellStart"/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размещаемых на официальном</w:t>
      </w:r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сайте администрации </w:t>
      </w:r>
      <w:proofErr w:type="spellStart"/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сети Интернет (приложение № 2).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4. Обеспечить финансирование расходов, связанных с функционированием официального са</w:t>
      </w:r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йта администрации </w:t>
      </w:r>
      <w:proofErr w:type="spellStart"/>
      <w:r w:rsidR="00831ACC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 счет средств бюджета </w:t>
      </w:r>
      <w:proofErr w:type="spellStart"/>
      <w:r w:rsidR="00831AC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Настоящее постановление </w:t>
      </w:r>
      <w:r w:rsidRPr="0073287C">
        <w:rPr>
          <w:rFonts w:ascii="Times New Roman" w:eastAsia="Calibri" w:hAnsi="Times New Roman" w:cs="Times New Roman"/>
          <w:sz w:val="28"/>
          <w:szCs w:val="28"/>
        </w:rPr>
        <w:t xml:space="preserve">вступает в силу с </w:t>
      </w:r>
      <w:r w:rsidR="00626A8C">
        <w:rPr>
          <w:rFonts w:ascii="Times New Roman" w:eastAsia="Calibri" w:hAnsi="Times New Roman" w:cs="Times New Roman"/>
          <w:sz w:val="28"/>
          <w:szCs w:val="28"/>
        </w:rPr>
        <w:t>момента обнародования</w:t>
      </w:r>
      <w:r w:rsidRPr="007328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26A8C" w:rsidRPr="0073287C" w:rsidRDefault="00626A8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6A8C" w:rsidTr="00626A8C">
        <w:tc>
          <w:tcPr>
            <w:tcW w:w="3190" w:type="dxa"/>
          </w:tcPr>
          <w:p w:rsidR="00626A8C" w:rsidRDefault="00626A8C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90" w:type="dxa"/>
          </w:tcPr>
          <w:p w:rsidR="00626A8C" w:rsidRDefault="00626A8C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26A8C" w:rsidRDefault="00831ACC" w:rsidP="0073287C">
            <w:pPr>
              <w:ind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</w:tc>
      </w:tr>
    </w:tbl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73287C" w:rsidRPr="0073287C" w:rsidRDefault="00831AC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73287C" w:rsidRPr="0073287C" w:rsidRDefault="002501A0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28.09.</w:t>
      </w:r>
      <w:r w:rsidR="00626A8C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100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Положение</w:t>
      </w:r>
    </w:p>
    <w:p w:rsidR="0073287C" w:rsidRP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об официальном сайте</w:t>
      </w:r>
    </w:p>
    <w:p w:rsidR="0073287C" w:rsidRDefault="0073287C" w:rsidP="00626A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26A8C" w:rsidRPr="0073287C" w:rsidRDefault="00626A8C" w:rsidP="00626A8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626A8C" w:rsidRPr="0073287C" w:rsidRDefault="00626A8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основные принципы организации ведения официального 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сайта администрации </w:t>
      </w:r>
      <w:proofErr w:type="spellStart"/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в сети Интернет (далее – сайт).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1.1. Официальный сайт создан в сети Интернет с целью обеспечения доступа к информации о деятельности органов местн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ого самоуправления </w:t>
      </w:r>
      <w:proofErr w:type="spellStart"/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26A8C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Воронежской области. </w:t>
      </w:r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1.2. Адрес сайт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в сети Интернет:</w:t>
      </w:r>
      <w:r w:rsidR="00831ACC" w:rsidRPr="00831A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1A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verhkar</w:t>
      </w:r>
      <w:proofErr w:type="spellEnd"/>
      <w:r w:rsidR="00831ACC" w:rsidRPr="00831AC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="00831A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grib</w:t>
      </w:r>
      <w:proofErr w:type="spell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73287C" w:rsidRPr="0073287C" w:rsidRDefault="0073287C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1.3. Наименование сайт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– «Администрация </w:t>
      </w:r>
      <w:proofErr w:type="spellStart"/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1.4. Доступ к информации, размещаемой на сайте, предоставляется на бесплатной основе.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Содержание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2.1. На сайте подлежит размещению информация о деятельности органов местн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ого самоуправления </w:t>
      </w:r>
      <w:proofErr w:type="spellStart"/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предусмотренная приложением к настоящему Положению.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персональных данных, рекламы (за исключением социальной рекламы), вредоносных программ.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 Определение структуры сайта, создание и удаление разделов сайта осуществляется по сог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ласованию с главой </w:t>
      </w:r>
      <w:proofErr w:type="spellStart"/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2.4. Информация о деятельности Совета н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ародных депутатов </w:t>
      </w:r>
      <w:proofErr w:type="spellStart"/>
      <w:r w:rsidR="00831ACC">
        <w:rPr>
          <w:rFonts w:ascii="Times New Roman" w:eastAsia="Calibri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размещается на официальном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сайте администрации </w:t>
      </w:r>
      <w:proofErr w:type="spellStart"/>
      <w:r w:rsidR="00831ACC">
        <w:rPr>
          <w:rFonts w:ascii="Times New Roman" w:eastAsia="Calibri" w:hAnsi="Times New Roman" w:cs="Times New Roman"/>
          <w:color w:val="000000"/>
          <w:sz w:val="28"/>
          <w:szCs w:val="28"/>
        </w:rPr>
        <w:t>Верхнекарачанского</w:t>
      </w:r>
      <w:proofErr w:type="spellEnd"/>
      <w:r w:rsidR="00831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согласно приложению № 2.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Порядок размещения,</w:t>
      </w:r>
      <w:r w:rsidR="00E14F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редактирования и удаления информации на сайте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3.1. Предложения по размещению, редактированию и удалению информации на сайте осуществляются специали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стом администрации </w:t>
      </w:r>
      <w:proofErr w:type="spellStart"/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перечнем, утвержденным приложением к настоящему Положению.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к настоящему Положению. В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если конкретные периодичность и (или) срок не установл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ены, администрация </w:t>
      </w:r>
      <w:proofErr w:type="spellStart"/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осуществляет проверку необходимости размещения или обновления информации не реже 1 раза в квартал.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3.3. Специал</w:t>
      </w:r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исты администрации </w:t>
      </w:r>
      <w:proofErr w:type="spellStart"/>
      <w:r w:rsidR="00831A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несут персональную ответственность за достоверность предоставляемой информации, размещаемой на сайте, а также за предоставление информации к опубликованию на сайте, содержащей сведения, запрещенные к открытому опубликованию в соответствии с федеральными и областными законами.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Специалист, ответственный за размещение информации на сайте, отправляет информацию для опубликования по электронной почте (при необходимости на бумажном носителе) организации, осуществляющей обеспечение работы сайта.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Требования к технологическим, программным и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лингвистическим средствам обеспечения пользования сайтом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 Обеспечение работы сайта, в том числе соблюдение требований к технологическим, программным и лингвистическим средствам обеспечения пользования сайтом, осуществляется организацией в соответствии с заключенным контрактом на поддержку веб-сайта в сети Интернет.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4.2. Сервер, на котором размещается сайт, должен функционировать в круглосуточном режиме 365 дней в году.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сервере не реже чем один раз в сутки должно производиться резервное копирование информации.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4.3.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распространенными</w:t>
      </w:r>
      <w:proofErr w:type="gram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веб-обозревателями, веб-страницы должны </w:t>
      </w:r>
      <w:r w:rsidRPr="008C74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соответствовать спецификации HTML версии не менее 4.01.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должна требоваться установка на рабочие станции пользователей информацией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программных и аппаратных средств, созданных специально для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4.4. Должна быть предусмотрена защита размещенной на сайте информации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4.5. Программные средства, обеспечивающие пользование сайтом, должны предоставлять возможность поиска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4.6. Размещение, редактирование и удаление информации на сайте осуществляется специалистом организации в соответствии с заключенным контрактом на поддержку веб-сайта в сети Интернет.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4.7.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 Программно-техническое</w:t>
      </w:r>
      <w:r w:rsidR="002D2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пользования сайтом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5.1. Программно-техническое обеспечение пользования сайтом осуществляет организация в соответствии с заключенным контрактом на поддержку веб-сайта и техническим заданием.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 Организация, осуществляющая поддержку сайта: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5.2.1. Обеспечивает работоспособность и корректность функционирования аппаратных и программных средств сайта.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5.2.2. Обеспечивает резервное копирование информации, размещенной на сайте.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5.2.3. Определяет объем прав пользователей.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5.2.4. Реализует технические меры по защите информации, размещаемой на сайте, от неправомерного доступа.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5.2.5. При необходимости осуществляет доработку программного обеспечения, используемого для ведения сайта по согласовани</w:t>
      </w:r>
      <w:r w:rsidR="00AA1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ю с администрацией </w:t>
      </w:r>
      <w:proofErr w:type="spellStart"/>
      <w:r w:rsidR="00AA1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5.3</w:t>
      </w:r>
      <w:r w:rsidR="00AA1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Администрацией </w:t>
      </w:r>
      <w:proofErr w:type="spellStart"/>
      <w:r w:rsidR="00AA1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определяется специалист, ответственный за взаимодействие с представителем организации, осуществляющей поддержку сайта по вопросам программно-технического обеспечения пользования сайтом.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Прекращение функционирования сайта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6.1. Сайт прекращает свое функционирование на основании постановл</w:t>
      </w:r>
      <w:r w:rsidR="00AA1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ения администрации </w:t>
      </w:r>
      <w:proofErr w:type="spellStart"/>
      <w:r w:rsidR="00AA1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="00AA1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сельского поселения. </w:t>
      </w:r>
    </w:p>
    <w:p w:rsidR="0073287C" w:rsidRPr="0073287C" w:rsidRDefault="0073287C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6.2. Мероприятия, связанные с прекращением функционирования сайта, производятся организацией, осуществляющей поддержку сайта, по согласовани</w:t>
      </w:r>
      <w:r w:rsidR="00AA1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ю с администрацией </w:t>
      </w:r>
      <w:proofErr w:type="spellStart"/>
      <w:r w:rsidR="00AA1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3287C" w:rsidRPr="0073287C" w:rsidRDefault="006549C4" w:rsidP="00732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AA1A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Верхнекарачанского</w:t>
      </w:r>
      <w:proofErr w:type="spellEnd"/>
      <w:r w:rsidR="0073287C" w:rsidRPr="006549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должна быть предоставлена возможность копирования размещенной на нем информации.</w:t>
      </w:r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73287C" w:rsidRPr="0073287C" w:rsidRDefault="0073287C" w:rsidP="0073287C">
      <w:pPr>
        <w:tabs>
          <w:tab w:val="left" w:pos="90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Приложение №2</w:t>
      </w:r>
    </w:p>
    <w:p w:rsidR="0073287C" w:rsidRPr="0073287C" w:rsidRDefault="0073287C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3287C" w:rsidRPr="0073287C" w:rsidRDefault="00AA1A7E" w:rsidP="007328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287C"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2501A0" w:rsidRPr="0073287C" w:rsidRDefault="002501A0" w:rsidP="002501A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28.09.</w:t>
      </w:r>
      <w:r w:rsidR="002D2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 № 100</w:t>
      </w:r>
      <w:bookmarkStart w:id="0" w:name="_GoBack"/>
      <w:bookmarkEnd w:id="0"/>
    </w:p>
    <w:p w:rsidR="0073287C" w:rsidRPr="0073287C" w:rsidRDefault="0073287C" w:rsidP="0073287C">
      <w:pPr>
        <w:spacing w:after="0" w:line="240" w:lineRule="auto"/>
        <w:ind w:right="57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информации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о деятельности органов местн</w:t>
      </w:r>
      <w:r w:rsidR="00AA1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самоуправления </w:t>
      </w:r>
      <w:proofErr w:type="spellStart"/>
      <w:r w:rsidR="00AA1A7E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73287C" w:rsidRPr="0073287C" w:rsidRDefault="0073287C" w:rsidP="007328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размещаемых</w:t>
      </w:r>
      <w:proofErr w:type="gram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</w:t>
      </w:r>
      <w:r w:rsidR="00AA1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айте администрации </w:t>
      </w:r>
      <w:proofErr w:type="spellStart"/>
      <w:r w:rsidR="00AA1A7E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сети Интернет</w:t>
      </w:r>
    </w:p>
    <w:p w:rsidR="0073287C" w:rsidRPr="0073287C" w:rsidRDefault="0073287C" w:rsidP="0073287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8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4434"/>
        <w:gridCol w:w="2494"/>
        <w:gridCol w:w="2140"/>
      </w:tblGrid>
      <w:tr w:rsidR="0073287C" w:rsidRPr="0073287C" w:rsidTr="00B13C6D">
        <w:tc>
          <w:tcPr>
            <w:tcW w:w="279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32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информации</w:t>
            </w:r>
          </w:p>
        </w:tc>
        <w:tc>
          <w:tcPr>
            <w:tcW w:w="1303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  <w:p w:rsidR="0073287C" w:rsidRPr="0073287C" w:rsidRDefault="0073287C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обновления</w:t>
            </w:r>
          </w:p>
        </w:tc>
        <w:tc>
          <w:tcPr>
            <w:tcW w:w="1086" w:type="pct"/>
            <w:tcBorders>
              <w:top w:val="single" w:sz="4" w:space="0" w:color="auto"/>
            </w:tcBorders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73287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(должность)</w:t>
            </w:r>
          </w:p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Общая информация об органе местного самоуправления, в том числе:</w:t>
            </w:r>
          </w:p>
        </w:tc>
      </w:tr>
      <w:tr w:rsidR="0073287C" w:rsidRPr="0073287C" w:rsidTr="00B13C6D">
        <w:tc>
          <w:tcPr>
            <w:tcW w:w="279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2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 структура администрации сельского поселения, почтовый адрес, адрес электронной почты (при наличии), номера телефонов</w:t>
            </w:r>
          </w:p>
        </w:tc>
        <w:tc>
          <w:tcPr>
            <w:tcW w:w="1303" w:type="pct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73287C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полномочиях администрации сельского поселения,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Сведения о руководителях администрации сельского поселения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73287C" w:rsidRPr="0073287C" w:rsidTr="00234BC3">
        <w:tc>
          <w:tcPr>
            <w:tcW w:w="5000" w:type="pct"/>
            <w:gridSpan w:val="4"/>
          </w:tcPr>
          <w:p w:rsidR="0073287C" w:rsidRPr="0073287C" w:rsidRDefault="0073287C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Нормативные правовые акты, изданные администрацией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установленных законодательством Российской Федерации</w:t>
            </w:r>
            <w:proofErr w:type="gramEnd"/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Тексты проектов нормативных правовых актов, внесенных в представительные органы муниципальных образований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086" w:type="pct"/>
          </w:tcPr>
          <w:p w:rsidR="00B13C6D" w:rsidRPr="0073287C" w:rsidRDefault="00811181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специалист, главный бухгалтер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Административные регламенты, стандарты муниципальных услуг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обжалования нормативных правовых актов и иных решений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законодательства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об участии администрации сельского поселения в целевых и иных программах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  <w:r w:rsidR="00811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главный бухгалтер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Информация о мероприятиях, проводимых администрацией сельского поселения, в том числе сведения об официальных визитах </w:t>
            </w:r>
            <w:proofErr w:type="gramStart"/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 рабочих поездках руководителей и официальных делегаций администрации сельского поселения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информация, подлежащая доведению администрацией сельского поселения до сведения граждан и организаций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результатах проверок, проведенных администрацией сельского поселения, а также о результатах проверок, проведенных в администрации сельского поселения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234BC3">
        <w:trPr>
          <w:trHeight w:val="627"/>
        </w:trPr>
        <w:tc>
          <w:tcPr>
            <w:tcW w:w="5000" w:type="pct"/>
            <w:gridSpan w:val="4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Статистическая информация о деятельности органов местного самоуправления, в том числе: 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rPr>
          <w:trHeight w:val="843"/>
        </w:trPr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об использовании администрацией сельского поселения, выделяемых бюджетных средств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6" w:type="pct"/>
          </w:tcPr>
          <w:p w:rsidR="00B13C6D" w:rsidRPr="0073287C" w:rsidRDefault="00811181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бухгалтер администрации</w:t>
            </w:r>
          </w:p>
        </w:tc>
      </w:tr>
      <w:tr w:rsidR="00B13C6D" w:rsidRPr="0073287C" w:rsidTr="00B13C6D">
        <w:trPr>
          <w:trHeight w:val="1993"/>
        </w:trPr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</w:t>
            </w:r>
            <w:r w:rsidR="00811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1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811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6" w:type="pct"/>
          </w:tcPr>
          <w:p w:rsidR="00B13C6D" w:rsidRPr="0073287C" w:rsidRDefault="00811181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бухгалтер администрации</w:t>
            </w:r>
          </w:p>
        </w:tc>
      </w:tr>
      <w:tr w:rsidR="00B13C6D" w:rsidRPr="0073287C" w:rsidTr="00234BC3">
        <w:tc>
          <w:tcPr>
            <w:tcW w:w="5000" w:type="pct"/>
            <w:gridSpan w:val="4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кадровом обеспечении администрации сельского поселения, в том числе: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 имеющихся в администрации сельского поселения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появлении в течение 5 дней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размещении информации о конкурсе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rPr>
          <w:trHeight w:val="1416"/>
        </w:trPr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</w:t>
            </w:r>
          </w:p>
          <w:p w:rsidR="00B13C6D" w:rsidRPr="0073287C" w:rsidRDefault="00B13C6D" w:rsidP="00732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изменении данных в течение 10 дней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234BC3">
        <w:tc>
          <w:tcPr>
            <w:tcW w:w="5000" w:type="pct"/>
            <w:gridSpan w:val="4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 о ра</w:t>
            </w:r>
            <w:r w:rsidR="00811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боте администрации </w:t>
            </w:r>
            <w:proofErr w:type="spellStart"/>
            <w:r w:rsidR="00811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Верхнекарачанского</w:t>
            </w:r>
            <w:proofErr w:type="spellEnd"/>
            <w:r w:rsidR="00811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с</w:t>
            </w:r>
            <w:r w:rsidR="00811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2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303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32" w:type="pct"/>
            <w:tcBorders>
              <w:bottom w:val="single" w:sz="4" w:space="0" w:color="auto"/>
            </w:tcBorders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 и отчество должностного лица, к полномочиям которого отнесены организация приема лиц, указанных выше,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303" w:type="pct"/>
            <w:tcBorders>
              <w:bottom w:val="single" w:sz="4" w:space="0" w:color="auto"/>
            </w:tcBorders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  <w:tr w:rsidR="00B13C6D" w:rsidRPr="0073287C" w:rsidTr="00B13C6D"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Обзоры обращений,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D" w:rsidRPr="0073287C" w:rsidRDefault="00B13C6D" w:rsidP="0073287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86" w:type="pct"/>
            <w:tcBorders>
              <w:left w:val="single" w:sz="4" w:space="0" w:color="auto"/>
              <w:bottom w:val="single" w:sz="4" w:space="0" w:color="auto"/>
            </w:tcBorders>
          </w:tcPr>
          <w:p w:rsidR="00B13C6D" w:rsidRPr="0073287C" w:rsidRDefault="00B13C6D" w:rsidP="00C113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</w:tr>
    </w:tbl>
    <w:p w:rsidR="00F10E42" w:rsidRPr="0073287C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73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EB"/>
    <w:rsid w:val="002501A0"/>
    <w:rsid w:val="002A6CB2"/>
    <w:rsid w:val="002D2AE3"/>
    <w:rsid w:val="00487EDE"/>
    <w:rsid w:val="00626A8C"/>
    <w:rsid w:val="006549C4"/>
    <w:rsid w:val="0073287C"/>
    <w:rsid w:val="00764AA1"/>
    <w:rsid w:val="00811181"/>
    <w:rsid w:val="008221AF"/>
    <w:rsid w:val="00831ACC"/>
    <w:rsid w:val="008C74A9"/>
    <w:rsid w:val="008D3B74"/>
    <w:rsid w:val="00A405AC"/>
    <w:rsid w:val="00A75FE6"/>
    <w:rsid w:val="00AA1A7E"/>
    <w:rsid w:val="00B13C6D"/>
    <w:rsid w:val="00CA4207"/>
    <w:rsid w:val="00E14FEA"/>
    <w:rsid w:val="00EF33EB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11</cp:revision>
  <cp:lastPrinted>2018-10-01T09:11:00Z</cp:lastPrinted>
  <dcterms:created xsi:type="dcterms:W3CDTF">2018-08-28T06:30:00Z</dcterms:created>
  <dcterms:modified xsi:type="dcterms:W3CDTF">2018-10-01T09:12:00Z</dcterms:modified>
</cp:coreProperties>
</file>